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Bethel v. Fraser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Bowers v. Hardwick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Boy Scouts of America v. Dale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Brown v. Board of Education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Brown v. Board of Education II</w:t>
      </w:r>
      <w:bookmarkStart w:id="0" w:name="_GoBack"/>
      <w:bookmarkEnd w:id="0"/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Bush v. Gore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California v. Greenwood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Cruzan v. (Director) Missouri (</w:t>
      </w:r>
      <w:proofErr w:type="spellStart"/>
      <w:r w:rsidRPr="007C4CC9">
        <w:rPr>
          <w:rFonts w:ascii="Garamond" w:hAnsi="Garamond"/>
          <w:sz w:val="22"/>
          <w:szCs w:val="22"/>
        </w:rPr>
        <w:t>Dept</w:t>
      </w:r>
      <w:proofErr w:type="spellEnd"/>
      <w:r w:rsidRPr="007C4CC9">
        <w:rPr>
          <w:rFonts w:ascii="Garamond" w:hAnsi="Garamond"/>
          <w:sz w:val="22"/>
          <w:szCs w:val="22"/>
        </w:rPr>
        <w:t xml:space="preserve"> of Health)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Dred Scott v. Sanford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Engel v. Vitale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Furman v. Georgia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Gibbons v. Ogden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Gideon v. Wainwright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Gitlow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New York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Gratz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Bollinger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Griswold v. Connecticut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Grutter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Bollinger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Hazelwood v. </w:t>
      </w:r>
      <w:proofErr w:type="spellStart"/>
      <w:r w:rsidRPr="007C4CC9">
        <w:rPr>
          <w:rFonts w:ascii="Garamond" w:hAnsi="Garamond"/>
          <w:sz w:val="22"/>
          <w:szCs w:val="22"/>
        </w:rPr>
        <w:t>Kuhlmeier</w:t>
      </w:r>
      <w:proofErr w:type="spellEnd"/>
      <w:r w:rsidRPr="007C4CC9">
        <w:rPr>
          <w:rFonts w:ascii="Garamond" w:hAnsi="Garamond"/>
          <w:sz w:val="22"/>
          <w:szCs w:val="22"/>
        </w:rPr>
        <w:t xml:space="preserve"> 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Heart of Atlanta Motel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Korematsu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Lawrence v. Texas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Lemon v. </w:t>
      </w:r>
      <w:proofErr w:type="spellStart"/>
      <w:r w:rsidRPr="007C4CC9">
        <w:rPr>
          <w:rFonts w:ascii="Garamond" w:hAnsi="Garamond"/>
          <w:sz w:val="22"/>
          <w:szCs w:val="22"/>
        </w:rPr>
        <w:t>Kurtzman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Loving v. Virginia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Mapp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Ohio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Marbury v. Madison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McCulloch v. Maryland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Miller v. California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Miranda v. Arizona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Missouri ex el Gaines v. Canada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New Jersey</w:t>
      </w:r>
      <w:r w:rsidRPr="007C4CC9">
        <w:rPr>
          <w:rFonts w:ascii="Garamond" w:hAnsi="Garamond"/>
          <w:sz w:val="22"/>
          <w:szCs w:val="22"/>
        </w:rPr>
        <w:t xml:space="preserve"> v. T.L.O.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New York Times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Nixon v. United States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Planned Parenthood v. Casey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Plessy v. Ferguson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Regents of the University of California v. Bakke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Reno v. ACLU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Reynolds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Roe v. Wade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Sante</w:t>
      </w:r>
      <w:proofErr w:type="spellEnd"/>
      <w:r w:rsidRPr="007C4CC9">
        <w:rPr>
          <w:rFonts w:ascii="Garamond" w:hAnsi="Garamond"/>
          <w:sz w:val="22"/>
          <w:szCs w:val="22"/>
        </w:rPr>
        <w:t xml:space="preserve"> Fe Independent School District v. Doe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Schenck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Swann v. Charlotte-Mecklenburg Board of Education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Sweatt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Painter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Texas v. Johnson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Tinker v. Des Moines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US v. </w:t>
      </w:r>
      <w:proofErr w:type="spellStart"/>
      <w:r w:rsidRPr="007C4CC9">
        <w:rPr>
          <w:rFonts w:ascii="Garamond" w:hAnsi="Garamond"/>
          <w:sz w:val="22"/>
          <w:szCs w:val="22"/>
        </w:rPr>
        <w:t>Eichman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US v. Lopez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Van </w:t>
      </w:r>
      <w:proofErr w:type="spellStart"/>
      <w:r w:rsidRPr="007C4CC9">
        <w:rPr>
          <w:rFonts w:ascii="Garamond" w:hAnsi="Garamond"/>
          <w:sz w:val="22"/>
          <w:szCs w:val="22"/>
        </w:rPr>
        <w:t>Orden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Perry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Virginia v. Black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Wallace v. </w:t>
      </w:r>
      <w:proofErr w:type="spellStart"/>
      <w:r w:rsidRPr="007C4CC9">
        <w:rPr>
          <w:rFonts w:ascii="Garamond" w:hAnsi="Garamond"/>
          <w:sz w:val="22"/>
          <w:szCs w:val="22"/>
        </w:rPr>
        <w:t>Jaffree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West Virginia State Board of Education v. Barnett</w:t>
      </w:r>
    </w:p>
    <w:sectPr w:rsidR="007C4CC9" w:rsidRPr="007C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C64"/>
    <w:multiLevelType w:val="hybridMultilevel"/>
    <w:tmpl w:val="BEB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694C"/>
    <w:multiLevelType w:val="hybridMultilevel"/>
    <w:tmpl w:val="A0DA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9"/>
    <w:rsid w:val="00286E0D"/>
    <w:rsid w:val="007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1</cp:revision>
  <dcterms:created xsi:type="dcterms:W3CDTF">2016-02-22T17:36:00Z</dcterms:created>
  <dcterms:modified xsi:type="dcterms:W3CDTF">2016-02-22T17:39:00Z</dcterms:modified>
</cp:coreProperties>
</file>