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2B" w:rsidRPr="00486EDE" w:rsidRDefault="00101EC8" w:rsidP="00EB31E1">
      <w:pPr>
        <w:rPr>
          <w:rFonts w:ascii="Copperplate Gothic Light" w:hAnsi="Copperplate Gothic Light"/>
          <w:sz w:val="22"/>
          <w:szCs w:val="22"/>
          <w:u w:val="single"/>
        </w:rPr>
      </w:pPr>
      <w:r w:rsidRPr="00486EDE">
        <w:rPr>
          <w:rFonts w:ascii="Copperplate Gothic Light" w:hAnsi="Copperplate Gothic Light"/>
          <w:sz w:val="22"/>
          <w:szCs w:val="22"/>
          <w:u w:val="single"/>
        </w:rPr>
        <w:t>Announcements/Reminders:</w:t>
      </w:r>
      <w:r w:rsidR="009D532B" w:rsidRPr="00486EDE">
        <w:rPr>
          <w:rFonts w:ascii="Copperplate Gothic Light" w:hAnsi="Copperplate Gothic Light"/>
          <w:sz w:val="22"/>
          <w:szCs w:val="22"/>
          <w:u w:val="single"/>
        </w:rPr>
        <w:br/>
      </w:r>
    </w:p>
    <w:p w:rsidR="009D532B" w:rsidRPr="004448B0" w:rsidRDefault="009D532B" w:rsidP="009D532B">
      <w:pPr>
        <w:numPr>
          <w:ilvl w:val="0"/>
          <w:numId w:val="29"/>
        </w:numPr>
        <w:rPr>
          <w:rFonts w:ascii="Garamond" w:hAnsi="Garamond"/>
        </w:rPr>
      </w:pPr>
      <w:r w:rsidRPr="004448B0">
        <w:rPr>
          <w:rFonts w:ascii="Garamond" w:hAnsi="Garamond"/>
          <w:b/>
        </w:rPr>
        <w:t xml:space="preserve">Rules and </w:t>
      </w:r>
      <w:r w:rsidR="00486EDE">
        <w:rPr>
          <w:rFonts w:ascii="Garamond" w:hAnsi="Garamond"/>
          <w:b/>
        </w:rPr>
        <w:t>Poli</w:t>
      </w:r>
      <w:r w:rsidR="00EB31E1" w:rsidRPr="004448B0">
        <w:rPr>
          <w:rFonts w:ascii="Garamond" w:hAnsi="Garamond"/>
          <w:b/>
        </w:rPr>
        <w:t>c</w:t>
      </w:r>
      <w:r w:rsidR="00486EDE">
        <w:rPr>
          <w:rFonts w:ascii="Garamond" w:hAnsi="Garamond"/>
          <w:b/>
        </w:rPr>
        <w:t>i</w:t>
      </w:r>
      <w:r w:rsidR="00EB31E1" w:rsidRPr="004448B0">
        <w:rPr>
          <w:rFonts w:ascii="Garamond" w:hAnsi="Garamond"/>
          <w:b/>
        </w:rPr>
        <w:t>es</w:t>
      </w:r>
      <w:r w:rsidRPr="004448B0">
        <w:rPr>
          <w:rFonts w:ascii="Garamond" w:hAnsi="Garamond"/>
        </w:rPr>
        <w:t>: As we continue for the rest of the semester, please be reminded of the following:</w:t>
      </w:r>
    </w:p>
    <w:p w:rsidR="009D532B" w:rsidRPr="004448B0" w:rsidRDefault="009D532B" w:rsidP="009D532B">
      <w:pPr>
        <w:numPr>
          <w:ilvl w:val="1"/>
          <w:numId w:val="29"/>
        </w:numPr>
        <w:rPr>
          <w:rFonts w:ascii="Garamond" w:hAnsi="Garamond"/>
        </w:rPr>
      </w:pPr>
      <w:r w:rsidRPr="004448B0">
        <w:rPr>
          <w:rFonts w:ascii="Garamond" w:hAnsi="Garamond"/>
          <w:b/>
        </w:rPr>
        <w:t xml:space="preserve">Tardy </w:t>
      </w:r>
      <w:r w:rsidRPr="004448B0">
        <w:rPr>
          <w:rFonts w:ascii="Garamond" w:hAnsi="Garamond"/>
        </w:rPr>
        <w:t>– If you are tardy, sign in at the front left table when you arrive. Consequences will happen!</w:t>
      </w:r>
    </w:p>
    <w:p w:rsidR="009D532B" w:rsidRPr="004448B0" w:rsidRDefault="009D532B" w:rsidP="009D532B">
      <w:pPr>
        <w:numPr>
          <w:ilvl w:val="1"/>
          <w:numId w:val="29"/>
        </w:numPr>
        <w:rPr>
          <w:rFonts w:ascii="Garamond" w:hAnsi="Garamond"/>
        </w:rPr>
      </w:pPr>
      <w:r w:rsidRPr="004448B0">
        <w:rPr>
          <w:rFonts w:ascii="Garamond" w:hAnsi="Garamond"/>
          <w:b/>
        </w:rPr>
        <w:t xml:space="preserve">Food </w:t>
      </w:r>
      <w:r w:rsidRPr="004448B0">
        <w:rPr>
          <w:rFonts w:ascii="Garamond" w:hAnsi="Garamond"/>
        </w:rPr>
        <w:t xml:space="preserve">– Food is not permitted </w:t>
      </w:r>
      <w:r w:rsidR="00486EDE">
        <w:rPr>
          <w:rFonts w:ascii="Garamond" w:hAnsi="Garamond"/>
        </w:rPr>
        <w:t>during</w:t>
      </w:r>
      <w:r w:rsidRPr="004448B0">
        <w:rPr>
          <w:rFonts w:ascii="Garamond" w:hAnsi="Garamond"/>
        </w:rPr>
        <w:t xml:space="preserve"> </w:t>
      </w:r>
      <w:r w:rsidR="00486EDE">
        <w:rPr>
          <w:rFonts w:ascii="Garamond" w:hAnsi="Garamond"/>
        </w:rPr>
        <w:t>class</w:t>
      </w:r>
      <w:r w:rsidRPr="004448B0">
        <w:rPr>
          <w:rFonts w:ascii="Garamond" w:hAnsi="Garamond"/>
        </w:rPr>
        <w:t>. Drinks, with a lid, are acceptable. Clean up your space!</w:t>
      </w:r>
    </w:p>
    <w:p w:rsidR="009D532B" w:rsidRPr="004448B0" w:rsidRDefault="009D532B" w:rsidP="009D532B">
      <w:pPr>
        <w:numPr>
          <w:ilvl w:val="1"/>
          <w:numId w:val="29"/>
        </w:numPr>
        <w:rPr>
          <w:rFonts w:ascii="Garamond" w:hAnsi="Garamond"/>
        </w:rPr>
      </w:pPr>
      <w:r w:rsidRPr="004448B0">
        <w:rPr>
          <w:rFonts w:ascii="Garamond" w:hAnsi="Garamond"/>
          <w:b/>
        </w:rPr>
        <w:t xml:space="preserve">Technology </w:t>
      </w:r>
      <w:r w:rsidRPr="004448B0">
        <w:rPr>
          <w:rFonts w:ascii="Garamond" w:hAnsi="Garamond"/>
        </w:rPr>
        <w:t>– Cell phones should be stored during class. Avoid charging your phone during class.</w:t>
      </w:r>
    </w:p>
    <w:p w:rsidR="009D532B" w:rsidRPr="004448B0" w:rsidRDefault="009D532B" w:rsidP="009D532B">
      <w:pPr>
        <w:numPr>
          <w:ilvl w:val="1"/>
          <w:numId w:val="29"/>
        </w:numPr>
        <w:rPr>
          <w:rFonts w:ascii="Garamond" w:hAnsi="Garamond"/>
        </w:rPr>
      </w:pPr>
      <w:r w:rsidRPr="004448B0">
        <w:rPr>
          <w:rFonts w:ascii="Garamond" w:hAnsi="Garamond"/>
          <w:b/>
        </w:rPr>
        <w:t xml:space="preserve">Assessments </w:t>
      </w:r>
      <w:r w:rsidRPr="004448B0">
        <w:rPr>
          <w:rFonts w:ascii="Garamond" w:hAnsi="Garamond"/>
        </w:rPr>
        <w:t>– Missed quizzes and tests, due to excused abs</w:t>
      </w:r>
      <w:r w:rsidR="001F2AE8" w:rsidRPr="004448B0">
        <w:rPr>
          <w:rFonts w:ascii="Garamond" w:hAnsi="Garamond"/>
        </w:rPr>
        <w:t>ences, must be made up within 3</w:t>
      </w:r>
      <w:r w:rsidRPr="004448B0">
        <w:rPr>
          <w:rFonts w:ascii="Garamond" w:hAnsi="Garamond"/>
        </w:rPr>
        <w:t xml:space="preserve"> days</w:t>
      </w:r>
    </w:p>
    <w:p w:rsidR="009D532B" w:rsidRPr="004448B0" w:rsidRDefault="009D532B" w:rsidP="00EB31E1">
      <w:pPr>
        <w:numPr>
          <w:ilvl w:val="1"/>
          <w:numId w:val="29"/>
        </w:numPr>
        <w:rPr>
          <w:rFonts w:ascii="Garamond" w:hAnsi="Garamond"/>
        </w:rPr>
      </w:pPr>
      <w:r w:rsidRPr="004448B0">
        <w:rPr>
          <w:rFonts w:ascii="Garamond" w:hAnsi="Garamond"/>
          <w:b/>
        </w:rPr>
        <w:t xml:space="preserve">Assignments </w:t>
      </w:r>
      <w:r w:rsidRPr="004448B0">
        <w:rPr>
          <w:rFonts w:ascii="Garamond" w:hAnsi="Garamond"/>
        </w:rPr>
        <w:t xml:space="preserve">– Students taking the class for “academic” credit may submit late assignments up to the unit test for a maximum grade of a 50. </w:t>
      </w:r>
      <w:r w:rsidRPr="004448B0">
        <w:rPr>
          <w:rFonts w:ascii="Garamond" w:hAnsi="Garamond"/>
        </w:rPr>
        <w:br/>
      </w:r>
    </w:p>
    <w:p w:rsidR="009D532B" w:rsidRPr="004448B0" w:rsidRDefault="009D532B" w:rsidP="009D532B">
      <w:pPr>
        <w:numPr>
          <w:ilvl w:val="0"/>
          <w:numId w:val="29"/>
        </w:numPr>
        <w:rPr>
          <w:rFonts w:ascii="Garamond" w:hAnsi="Garamond"/>
        </w:rPr>
      </w:pPr>
      <w:r w:rsidRPr="004448B0">
        <w:rPr>
          <w:rFonts w:ascii="Garamond" w:hAnsi="Garamond"/>
          <w:b/>
        </w:rPr>
        <w:t>Growth Mindset</w:t>
      </w:r>
      <w:r w:rsidRPr="004448B0">
        <w:rPr>
          <w:rFonts w:ascii="Garamond" w:hAnsi="Garamond"/>
        </w:rPr>
        <w:t xml:space="preserve">: At the beginning of the year, we watched a video on the growth mindset and debriefed on what that means in the classroom. </w:t>
      </w:r>
      <w:r w:rsidR="0010657C" w:rsidRPr="004448B0">
        <w:rPr>
          <w:rFonts w:ascii="Garamond" w:hAnsi="Garamond"/>
        </w:rPr>
        <w:t xml:space="preserve">As we move forward, </w:t>
      </w:r>
      <w:r w:rsidRPr="004448B0">
        <w:rPr>
          <w:rFonts w:ascii="Garamond" w:hAnsi="Garamond"/>
        </w:rPr>
        <w:t>I challenge you to set new goals for yourself and consider your challenges, feedback, effort and mistakes from the first quarter.</w:t>
      </w:r>
      <w:r w:rsidR="009312A5" w:rsidRPr="004448B0">
        <w:rPr>
          <w:rFonts w:ascii="Garamond" w:hAnsi="Garamond"/>
        </w:rPr>
        <w:br/>
      </w:r>
    </w:p>
    <w:p w:rsidR="009312A5" w:rsidRPr="004448B0" w:rsidRDefault="009312A5" w:rsidP="009312A5">
      <w:pPr>
        <w:numPr>
          <w:ilvl w:val="0"/>
          <w:numId w:val="29"/>
        </w:numPr>
        <w:rPr>
          <w:rFonts w:ascii="Garamond" w:hAnsi="Garamond"/>
        </w:rPr>
      </w:pPr>
      <w:r w:rsidRPr="004448B0">
        <w:rPr>
          <w:rFonts w:ascii="Garamond" w:hAnsi="Garamond"/>
          <w:b/>
        </w:rPr>
        <w:t>JHS Speaker Series</w:t>
      </w:r>
      <w:r w:rsidRPr="004448B0">
        <w:rPr>
          <w:rFonts w:ascii="Garamond" w:hAnsi="Garamond" w:cs="Arial"/>
          <w:shd w:val="clear" w:color="auto" w:fill="FFFFFF"/>
        </w:rPr>
        <w:t xml:space="preserve"> – Sponsored by the Social Studies Department and generous community support, the JHS Distinguished Speaker Series brings four dynamic speakers to our school. Every student will be required to attend the event in January. Those students taking the class for “academic” credit are required to attend one additional event, while the students taking the class for “honors” credit are required to attend two additional events. The remaining events may earn extra credit. Save the following dates:</w:t>
      </w:r>
    </w:p>
    <w:p w:rsidR="009312A5" w:rsidRPr="004448B0" w:rsidRDefault="009312A5" w:rsidP="009312A5">
      <w:pPr>
        <w:numPr>
          <w:ilvl w:val="0"/>
          <w:numId w:val="31"/>
        </w:numPr>
        <w:rPr>
          <w:rFonts w:ascii="Garamond" w:hAnsi="Garamond"/>
        </w:rPr>
      </w:pPr>
      <w:r w:rsidRPr="004448B0">
        <w:rPr>
          <w:rFonts w:ascii="Garamond" w:hAnsi="Garamond"/>
        </w:rPr>
        <w:t>January 16 – David Reese, Founder/CEO of the East Durham Children’s Initiative</w:t>
      </w:r>
    </w:p>
    <w:p w:rsidR="009312A5" w:rsidRPr="004448B0" w:rsidRDefault="009312A5" w:rsidP="009312A5">
      <w:pPr>
        <w:numPr>
          <w:ilvl w:val="0"/>
          <w:numId w:val="31"/>
        </w:numPr>
        <w:rPr>
          <w:rFonts w:ascii="Garamond" w:hAnsi="Garamond"/>
        </w:rPr>
      </w:pPr>
      <w:r w:rsidRPr="004448B0">
        <w:rPr>
          <w:rFonts w:ascii="Garamond" w:hAnsi="Garamond"/>
        </w:rPr>
        <w:t>February 19 – Dr. Martin Smith, Duke University</w:t>
      </w:r>
    </w:p>
    <w:p w:rsidR="00DE332F" w:rsidRPr="004448B0" w:rsidRDefault="009312A5" w:rsidP="00DE332F">
      <w:pPr>
        <w:numPr>
          <w:ilvl w:val="0"/>
          <w:numId w:val="31"/>
        </w:numPr>
        <w:rPr>
          <w:rFonts w:ascii="Garamond" w:hAnsi="Garamond"/>
        </w:rPr>
      </w:pPr>
      <w:r w:rsidRPr="004448B0">
        <w:rPr>
          <w:rFonts w:ascii="Garamond" w:hAnsi="Garamond"/>
        </w:rPr>
        <w:t>March 4 – Dr. Mary Jo Festle, Elon University</w:t>
      </w:r>
    </w:p>
    <w:p w:rsidR="00EB31E1" w:rsidRPr="004448B0" w:rsidRDefault="00EB31E1" w:rsidP="00DE332F">
      <w:pPr>
        <w:numPr>
          <w:ilvl w:val="0"/>
          <w:numId w:val="31"/>
        </w:numPr>
        <w:rPr>
          <w:rFonts w:ascii="Garamond" w:hAnsi="Garamond"/>
        </w:rPr>
      </w:pPr>
      <w:r w:rsidRPr="004448B0">
        <w:rPr>
          <w:rFonts w:ascii="Garamond" w:hAnsi="Garamond"/>
        </w:rPr>
        <w:t>April - TBA</w:t>
      </w:r>
    </w:p>
    <w:p w:rsidR="004448B0" w:rsidRDefault="009D532B" w:rsidP="00EB31E1">
      <w:pPr>
        <w:rPr>
          <w:rFonts w:ascii="Garamond" w:hAnsi="Garamond"/>
        </w:rPr>
      </w:pPr>
      <w:r w:rsidRPr="004448B0">
        <w:rPr>
          <w:rFonts w:ascii="Garamond" w:hAnsi="Garamond"/>
          <w:b/>
        </w:rPr>
        <w:br/>
      </w:r>
      <w:r w:rsidRPr="005547A2">
        <w:rPr>
          <w:rFonts w:ascii="Copperplate Gothic Light" w:hAnsi="Copperplate Gothic Light"/>
          <w:sz w:val="22"/>
          <w:szCs w:val="22"/>
          <w:u w:val="single"/>
        </w:rPr>
        <w:t>UNIT OVERVIEW</w:t>
      </w:r>
      <w:r w:rsidRPr="005547A2">
        <w:rPr>
          <w:rFonts w:ascii="Garamond" w:hAnsi="Garamond"/>
          <w:u w:val="single"/>
        </w:rPr>
        <w:br/>
      </w:r>
      <w:r w:rsidR="00EB31E1" w:rsidRPr="004448B0">
        <w:rPr>
          <w:rFonts w:ascii="Garamond" w:hAnsi="Garamond"/>
        </w:rPr>
        <w:t xml:space="preserve">By this point in the year, we have been introduced to the notions of poverty in this country, reviewed measurement and causes, and analyzed the history of economic inequality. The fourth unit of the year focuses specifically on poverty and economic inequality in our state, evaluates the present-day challenges, and </w:t>
      </w:r>
      <w:r w:rsidR="00486EDE" w:rsidRPr="004448B0">
        <w:rPr>
          <w:rFonts w:ascii="Garamond" w:hAnsi="Garamond"/>
        </w:rPr>
        <w:t>presents</w:t>
      </w:r>
      <w:r w:rsidR="00EB31E1" w:rsidRPr="004448B0">
        <w:rPr>
          <w:rFonts w:ascii="Garamond" w:hAnsi="Garamond"/>
        </w:rPr>
        <w:t xml:space="preserve"> </w:t>
      </w:r>
      <w:r w:rsidR="00486EDE">
        <w:rPr>
          <w:rFonts w:ascii="Garamond" w:hAnsi="Garamond"/>
        </w:rPr>
        <w:t>relevant</w:t>
      </w:r>
      <w:r w:rsidR="00EB31E1" w:rsidRPr="004448B0">
        <w:rPr>
          <w:rFonts w:ascii="Garamond" w:hAnsi="Garamond"/>
        </w:rPr>
        <w:t xml:space="preserve"> topics. We will assess this topic through presentations on January 14 and January 16. Groups – of </w:t>
      </w:r>
      <w:r w:rsidR="00486EDE">
        <w:rPr>
          <w:rFonts w:ascii="Garamond" w:hAnsi="Garamond"/>
        </w:rPr>
        <w:t>3 –</w:t>
      </w:r>
      <w:r w:rsidR="00EB31E1" w:rsidRPr="004448B0">
        <w:rPr>
          <w:rFonts w:ascii="Garamond" w:hAnsi="Garamond"/>
        </w:rPr>
        <w:t xml:space="preserve"> are your choice and must be </w:t>
      </w:r>
      <w:r w:rsidR="005547A2">
        <w:rPr>
          <w:rFonts w:ascii="Garamond" w:hAnsi="Garamond"/>
        </w:rPr>
        <w:t>created</w:t>
      </w:r>
      <w:r w:rsidR="00EB31E1" w:rsidRPr="004448B0">
        <w:rPr>
          <w:rFonts w:ascii="Garamond" w:hAnsi="Garamond"/>
        </w:rPr>
        <w:t xml:space="preserve"> by the beginnin</w:t>
      </w:r>
      <w:r w:rsidR="00486EDE">
        <w:rPr>
          <w:rFonts w:ascii="Garamond" w:hAnsi="Garamond"/>
        </w:rPr>
        <w:t>g of class on Thursday, Dec</w:t>
      </w:r>
      <w:r w:rsidR="00EB31E1" w:rsidRPr="004448B0">
        <w:rPr>
          <w:rFonts w:ascii="Garamond" w:hAnsi="Garamond"/>
        </w:rPr>
        <w:t xml:space="preserve"> 1</w:t>
      </w:r>
      <w:r w:rsidR="00486EDE">
        <w:rPr>
          <w:rFonts w:ascii="Garamond" w:hAnsi="Garamond"/>
        </w:rPr>
        <w:t>9. If everyone is not i</w:t>
      </w:r>
      <w:r w:rsidR="005547A2">
        <w:rPr>
          <w:rFonts w:ascii="Garamond" w:hAnsi="Garamond"/>
        </w:rPr>
        <w:t xml:space="preserve">ncluded, groups will be assigned. </w:t>
      </w:r>
      <w:r w:rsidR="00EB31E1" w:rsidRPr="004448B0">
        <w:rPr>
          <w:rFonts w:ascii="Garamond" w:hAnsi="Garamond"/>
        </w:rPr>
        <w:t xml:space="preserve"> </w:t>
      </w:r>
    </w:p>
    <w:p w:rsidR="005547A2" w:rsidRPr="004448B0" w:rsidRDefault="005547A2" w:rsidP="00EB31E1">
      <w:pPr>
        <w:rPr>
          <w:rFonts w:ascii="Garamond" w:hAnsi="Garamond"/>
        </w:rPr>
      </w:pPr>
    </w:p>
    <w:p w:rsidR="004448B0" w:rsidRPr="005547A2" w:rsidRDefault="004448B0" w:rsidP="004448B0">
      <w:pPr>
        <w:rPr>
          <w:rFonts w:ascii="Copperplate Gothic Light" w:hAnsi="Copperplate Gothic Light"/>
          <w:sz w:val="22"/>
          <w:szCs w:val="22"/>
          <w:u w:val="single"/>
        </w:rPr>
        <w:sectPr w:rsidR="004448B0" w:rsidRPr="005547A2" w:rsidSect="004448B0">
          <w:headerReference w:type="default" r:id="rId8"/>
          <w:footerReference w:type="default" r:id="rId9"/>
          <w:type w:val="continuous"/>
          <w:pgSz w:w="12240" w:h="15840"/>
          <w:pgMar w:top="1440" w:right="720" w:bottom="720" w:left="720" w:header="720" w:footer="720" w:gutter="0"/>
          <w:cols w:space="720"/>
          <w:docGrid w:linePitch="360"/>
        </w:sectPr>
      </w:pPr>
      <w:r w:rsidRPr="005547A2">
        <w:rPr>
          <w:rFonts w:ascii="Copperplate Gothic Light" w:hAnsi="Copperplate Gothic Light"/>
          <w:sz w:val="22"/>
          <w:szCs w:val="22"/>
          <w:u w:val="single"/>
        </w:rPr>
        <w:t>PROJECT TOPICS</w:t>
      </w:r>
    </w:p>
    <w:p w:rsidR="004448B0" w:rsidRPr="004448B0" w:rsidRDefault="004448B0" w:rsidP="004448B0">
      <w:pPr>
        <w:rPr>
          <w:rFonts w:ascii="Garamond" w:hAnsi="Garamond"/>
        </w:rPr>
      </w:pPr>
      <w:r w:rsidRPr="004448B0">
        <w:rPr>
          <w:rFonts w:ascii="Garamond" w:hAnsi="Garamond"/>
        </w:rPr>
        <w:lastRenderedPageBreak/>
        <w:t>Your group will cover one of the topics below. Topics will be drawn randomly.</w:t>
      </w:r>
    </w:p>
    <w:p w:rsidR="004448B0" w:rsidRPr="004448B0" w:rsidRDefault="004448B0" w:rsidP="004448B0">
      <w:pPr>
        <w:pStyle w:val="ListParagraph"/>
        <w:numPr>
          <w:ilvl w:val="0"/>
          <w:numId w:val="36"/>
        </w:numPr>
        <w:rPr>
          <w:rFonts w:ascii="Garamond" w:hAnsi="Garamond"/>
        </w:rPr>
        <w:sectPr w:rsidR="004448B0" w:rsidRPr="004448B0" w:rsidSect="004448B0">
          <w:type w:val="continuous"/>
          <w:pgSz w:w="12240" w:h="15840"/>
          <w:pgMar w:top="1440" w:right="720" w:bottom="720" w:left="720" w:header="720" w:footer="720" w:gutter="0"/>
          <w:cols w:space="720"/>
          <w:docGrid w:linePitch="360"/>
        </w:sectPr>
      </w:pPr>
    </w:p>
    <w:p w:rsidR="004448B0" w:rsidRPr="004448B0" w:rsidRDefault="004448B0" w:rsidP="004448B0">
      <w:pPr>
        <w:pStyle w:val="ListParagraph"/>
        <w:numPr>
          <w:ilvl w:val="0"/>
          <w:numId w:val="36"/>
        </w:numPr>
        <w:rPr>
          <w:rFonts w:ascii="Garamond" w:hAnsi="Garamond"/>
        </w:rPr>
      </w:pPr>
      <w:r w:rsidRPr="004448B0">
        <w:rPr>
          <w:rFonts w:ascii="Garamond" w:hAnsi="Garamond"/>
        </w:rPr>
        <w:lastRenderedPageBreak/>
        <w:t>Bertie County</w:t>
      </w:r>
    </w:p>
    <w:p w:rsidR="004448B0" w:rsidRPr="004448B0" w:rsidRDefault="004448B0" w:rsidP="004448B0">
      <w:pPr>
        <w:pStyle w:val="ListParagraph"/>
        <w:numPr>
          <w:ilvl w:val="0"/>
          <w:numId w:val="35"/>
        </w:numPr>
        <w:rPr>
          <w:rFonts w:ascii="Garamond" w:hAnsi="Garamond"/>
        </w:rPr>
      </w:pPr>
      <w:r w:rsidRPr="004448B0">
        <w:rPr>
          <w:rFonts w:ascii="Garamond" w:hAnsi="Garamond"/>
        </w:rPr>
        <w:t>Charlotte</w:t>
      </w:r>
    </w:p>
    <w:p w:rsidR="004448B0" w:rsidRPr="004448B0" w:rsidRDefault="004448B0" w:rsidP="004448B0">
      <w:pPr>
        <w:pStyle w:val="ListParagraph"/>
        <w:numPr>
          <w:ilvl w:val="0"/>
          <w:numId w:val="35"/>
        </w:numPr>
        <w:rPr>
          <w:rFonts w:ascii="Garamond" w:hAnsi="Garamond"/>
        </w:rPr>
      </w:pPr>
      <w:r w:rsidRPr="004448B0">
        <w:rPr>
          <w:rFonts w:ascii="Garamond" w:hAnsi="Garamond"/>
        </w:rPr>
        <w:t>Child Poverty in NC</w:t>
      </w:r>
    </w:p>
    <w:p w:rsidR="004448B0" w:rsidRPr="004448B0" w:rsidRDefault="004448B0" w:rsidP="004448B0">
      <w:pPr>
        <w:pStyle w:val="ListParagraph"/>
        <w:numPr>
          <w:ilvl w:val="0"/>
          <w:numId w:val="35"/>
        </w:numPr>
        <w:rPr>
          <w:rFonts w:ascii="Garamond" w:hAnsi="Garamond"/>
        </w:rPr>
      </w:pPr>
      <w:r w:rsidRPr="004448B0">
        <w:rPr>
          <w:rFonts w:ascii="Garamond" w:hAnsi="Garamond"/>
        </w:rPr>
        <w:t>Community Organizations</w:t>
      </w:r>
    </w:p>
    <w:p w:rsidR="004448B0" w:rsidRPr="004448B0" w:rsidRDefault="004448B0" w:rsidP="004448B0">
      <w:pPr>
        <w:pStyle w:val="ListParagraph"/>
        <w:numPr>
          <w:ilvl w:val="0"/>
          <w:numId w:val="35"/>
        </w:numPr>
        <w:rPr>
          <w:rFonts w:ascii="Garamond" w:hAnsi="Garamond"/>
        </w:rPr>
      </w:pPr>
      <w:r w:rsidRPr="004448B0">
        <w:rPr>
          <w:rFonts w:ascii="Garamond" w:hAnsi="Garamond"/>
        </w:rPr>
        <w:t>Criminal Justice Debt in NC</w:t>
      </w:r>
    </w:p>
    <w:p w:rsidR="004448B0" w:rsidRPr="004448B0" w:rsidRDefault="004448B0" w:rsidP="004448B0">
      <w:pPr>
        <w:pStyle w:val="ListParagraph"/>
        <w:numPr>
          <w:ilvl w:val="0"/>
          <w:numId w:val="35"/>
        </w:numPr>
        <w:rPr>
          <w:rFonts w:ascii="Garamond" w:hAnsi="Garamond"/>
        </w:rPr>
      </w:pPr>
      <w:r w:rsidRPr="004448B0">
        <w:rPr>
          <w:rFonts w:ascii="Garamond" w:hAnsi="Garamond"/>
        </w:rPr>
        <w:t xml:space="preserve">Durham </w:t>
      </w:r>
    </w:p>
    <w:p w:rsidR="004448B0" w:rsidRPr="004448B0" w:rsidRDefault="004448B0" w:rsidP="004448B0">
      <w:pPr>
        <w:pStyle w:val="ListParagraph"/>
        <w:numPr>
          <w:ilvl w:val="0"/>
          <w:numId w:val="35"/>
        </w:numPr>
        <w:rPr>
          <w:rFonts w:ascii="Garamond" w:hAnsi="Garamond"/>
        </w:rPr>
      </w:pPr>
      <w:r w:rsidRPr="004448B0">
        <w:rPr>
          <w:rFonts w:ascii="Garamond" w:hAnsi="Garamond"/>
        </w:rPr>
        <w:lastRenderedPageBreak/>
        <w:t>Wilkes County</w:t>
      </w:r>
    </w:p>
    <w:p w:rsidR="004448B0" w:rsidRPr="004448B0" w:rsidRDefault="004448B0" w:rsidP="004448B0">
      <w:pPr>
        <w:pStyle w:val="ListParagraph"/>
        <w:numPr>
          <w:ilvl w:val="0"/>
          <w:numId w:val="35"/>
        </w:numPr>
        <w:rPr>
          <w:rFonts w:ascii="Garamond" w:hAnsi="Garamond"/>
        </w:rPr>
      </w:pPr>
      <w:r w:rsidRPr="004448B0">
        <w:rPr>
          <w:rFonts w:ascii="Garamond" w:hAnsi="Garamond"/>
        </w:rPr>
        <w:t>Education &amp; Poverty in NC</w:t>
      </w:r>
    </w:p>
    <w:p w:rsidR="004448B0" w:rsidRPr="004448B0" w:rsidRDefault="004448B0" w:rsidP="004448B0">
      <w:pPr>
        <w:pStyle w:val="ListParagraph"/>
        <w:numPr>
          <w:ilvl w:val="0"/>
          <w:numId w:val="35"/>
        </w:numPr>
        <w:rPr>
          <w:rFonts w:ascii="Garamond" w:hAnsi="Garamond"/>
        </w:rPr>
      </w:pPr>
      <w:r w:rsidRPr="004448B0">
        <w:rPr>
          <w:rFonts w:ascii="Garamond" w:hAnsi="Garamond"/>
        </w:rPr>
        <w:t>Goldsboro</w:t>
      </w:r>
    </w:p>
    <w:p w:rsidR="004448B0" w:rsidRPr="004448B0" w:rsidRDefault="004448B0" w:rsidP="004448B0">
      <w:pPr>
        <w:pStyle w:val="ListParagraph"/>
        <w:numPr>
          <w:ilvl w:val="0"/>
          <w:numId w:val="35"/>
        </w:numPr>
        <w:rPr>
          <w:rFonts w:ascii="Garamond" w:hAnsi="Garamond"/>
        </w:rPr>
      </w:pPr>
      <w:r w:rsidRPr="004448B0">
        <w:rPr>
          <w:rFonts w:ascii="Garamond" w:hAnsi="Garamond"/>
        </w:rPr>
        <w:t>High Point</w:t>
      </w:r>
    </w:p>
    <w:p w:rsidR="004448B0" w:rsidRPr="004448B0" w:rsidRDefault="004448B0" w:rsidP="004448B0">
      <w:pPr>
        <w:pStyle w:val="ListParagraph"/>
        <w:numPr>
          <w:ilvl w:val="0"/>
          <w:numId w:val="35"/>
        </w:numPr>
        <w:rPr>
          <w:rFonts w:ascii="Garamond" w:hAnsi="Garamond"/>
        </w:rPr>
      </w:pPr>
      <w:r w:rsidRPr="004448B0">
        <w:rPr>
          <w:rFonts w:ascii="Garamond" w:hAnsi="Garamond"/>
        </w:rPr>
        <w:t>Hunger in NC</w:t>
      </w:r>
    </w:p>
    <w:p w:rsidR="004448B0" w:rsidRPr="004448B0" w:rsidRDefault="004448B0" w:rsidP="004448B0">
      <w:pPr>
        <w:pStyle w:val="ListParagraph"/>
        <w:numPr>
          <w:ilvl w:val="0"/>
          <w:numId w:val="35"/>
        </w:numPr>
        <w:rPr>
          <w:rFonts w:ascii="Garamond" w:hAnsi="Garamond"/>
        </w:rPr>
      </w:pPr>
      <w:r w:rsidRPr="004448B0">
        <w:rPr>
          <w:rFonts w:ascii="Garamond" w:hAnsi="Garamond"/>
        </w:rPr>
        <w:t>Medicaid Expansion in NC</w:t>
      </w:r>
    </w:p>
    <w:p w:rsidR="005547A2" w:rsidRPr="004448B0" w:rsidRDefault="005547A2" w:rsidP="00873DCA">
      <w:pPr>
        <w:rPr>
          <w:rFonts w:ascii="Garamond" w:hAnsi="Garamond"/>
        </w:rPr>
        <w:sectPr w:rsidR="005547A2" w:rsidRPr="004448B0" w:rsidSect="004448B0">
          <w:type w:val="continuous"/>
          <w:pgSz w:w="12240" w:h="15840"/>
          <w:pgMar w:top="1440" w:right="720" w:bottom="720" w:left="720" w:header="720" w:footer="720" w:gutter="0"/>
          <w:cols w:num="2" w:space="720"/>
          <w:docGrid w:linePitch="360"/>
        </w:sectPr>
      </w:pPr>
    </w:p>
    <w:p w:rsidR="00101EC8" w:rsidRDefault="00101EC8" w:rsidP="00873DCA">
      <w:pPr>
        <w:rPr>
          <w:rFonts w:ascii="Garamond" w:hAnsi="Garamond"/>
        </w:rPr>
      </w:pPr>
    </w:p>
    <w:p w:rsidR="005547A2" w:rsidRPr="005547A2" w:rsidRDefault="00C62A1E" w:rsidP="00873DCA">
      <w:pPr>
        <w:rPr>
          <w:rFonts w:ascii="Copperplate Gothic Light" w:hAnsi="Copperplate Gothic Light"/>
          <w:sz w:val="22"/>
          <w:szCs w:val="22"/>
          <w:u w:val="single"/>
        </w:rPr>
      </w:pPr>
      <w:r>
        <w:rPr>
          <w:rFonts w:ascii="Copperplate Gothic Light" w:hAnsi="Copperplate Gothic Light"/>
          <w:sz w:val="22"/>
          <w:szCs w:val="22"/>
          <w:u w:val="single"/>
        </w:rPr>
        <w:br/>
      </w:r>
      <w:r w:rsidR="005547A2" w:rsidRPr="005547A2">
        <w:rPr>
          <w:rFonts w:ascii="Copperplate Gothic Light" w:hAnsi="Copperplate Gothic Light"/>
          <w:sz w:val="22"/>
          <w:szCs w:val="22"/>
          <w:u w:val="single"/>
        </w:rPr>
        <w:t>UNIT PLAN</w:t>
      </w:r>
      <w:r w:rsidR="005547A2">
        <w:rPr>
          <w:rFonts w:ascii="Copperplate Gothic Light" w:hAnsi="Copperplate Gothic Light"/>
          <w:sz w:val="22"/>
          <w:szCs w:val="22"/>
          <w:u w:val="single"/>
        </w:rPr>
        <w:br/>
      </w:r>
    </w:p>
    <w:p w:rsidR="002C606B" w:rsidRPr="004448B0" w:rsidRDefault="004448B0" w:rsidP="002C606B">
      <w:pPr>
        <w:pBdr>
          <w:top w:val="single" w:sz="4" w:space="1" w:color="auto"/>
          <w:left w:val="single" w:sz="4" w:space="4" w:color="auto"/>
          <w:bottom w:val="single" w:sz="4" w:space="1" w:color="auto"/>
          <w:right w:val="single" w:sz="4" w:space="4" w:color="auto"/>
        </w:pBdr>
        <w:rPr>
          <w:rFonts w:ascii="Garamond" w:hAnsi="Garamond"/>
        </w:rPr>
      </w:pPr>
      <w:r w:rsidRPr="004448B0">
        <w:rPr>
          <w:rFonts w:ascii="Garamond" w:hAnsi="Garamond"/>
        </w:rPr>
        <w:t>Friday, December 13</w:t>
      </w:r>
    </w:p>
    <w:p w:rsidR="002C606B" w:rsidRDefault="002C606B" w:rsidP="004448B0">
      <w:pPr>
        <w:rPr>
          <w:rFonts w:ascii="Garamond" w:hAnsi="Garamond"/>
          <w:b/>
        </w:rPr>
      </w:pPr>
      <w:r w:rsidRPr="004448B0">
        <w:rPr>
          <w:rFonts w:ascii="Garamond" w:hAnsi="Garamond"/>
        </w:rPr>
        <w:tab/>
      </w:r>
      <w:r w:rsidR="004448B0" w:rsidRPr="004448B0">
        <w:rPr>
          <w:rFonts w:ascii="Garamond" w:hAnsi="Garamond"/>
        </w:rPr>
        <w:t>Discussion:</w:t>
      </w:r>
      <w:r w:rsidR="004448B0" w:rsidRPr="004448B0">
        <w:rPr>
          <w:rFonts w:ascii="Garamond" w:hAnsi="Garamond"/>
          <w:b/>
        </w:rPr>
        <w:tab/>
      </w:r>
      <w:r w:rsidR="004448B0" w:rsidRPr="004448B0">
        <w:rPr>
          <w:rFonts w:ascii="Garamond" w:hAnsi="Garamond"/>
        </w:rPr>
        <w:t>Unit Overview, Video/Discussion on Poverty in NC</w:t>
      </w:r>
      <w:r w:rsidR="004448B0" w:rsidRPr="004448B0">
        <w:rPr>
          <w:rFonts w:ascii="Garamond" w:hAnsi="Garamond"/>
          <w:b/>
        </w:rPr>
        <w:br/>
      </w:r>
      <w:r w:rsidR="004448B0" w:rsidRPr="004448B0">
        <w:rPr>
          <w:rFonts w:ascii="Garamond" w:hAnsi="Garamond"/>
          <w:b/>
        </w:rPr>
        <w:tab/>
        <w:t xml:space="preserve">Homework: </w:t>
      </w:r>
      <w:r w:rsidR="004448B0" w:rsidRPr="004448B0">
        <w:rPr>
          <w:rFonts w:ascii="Garamond" w:hAnsi="Garamond"/>
          <w:b/>
        </w:rPr>
        <w:tab/>
        <w:t>Read and annotate article “The Changing Face of Poverty in North Carolina”</w:t>
      </w:r>
      <w:r w:rsidR="00C62A1E">
        <w:rPr>
          <w:rFonts w:ascii="Garamond" w:hAnsi="Garamond"/>
          <w:b/>
        </w:rPr>
        <w:br/>
      </w:r>
      <w:bookmarkStart w:id="0" w:name="_GoBack"/>
      <w:bookmarkEnd w:id="0"/>
    </w:p>
    <w:p w:rsidR="002C606B" w:rsidRPr="004448B0" w:rsidRDefault="002C606B" w:rsidP="00873DCA">
      <w:pPr>
        <w:rPr>
          <w:rFonts w:ascii="Garamond" w:hAnsi="Garamond"/>
          <w:b/>
        </w:rPr>
      </w:pPr>
    </w:p>
    <w:p w:rsidR="009E3B2D" w:rsidRPr="005547A2" w:rsidRDefault="009E3B2D" w:rsidP="009E3B2D">
      <w:pPr>
        <w:pBdr>
          <w:top w:val="single" w:sz="4" w:space="1" w:color="auto"/>
          <w:left w:val="single" w:sz="4" w:space="4" w:color="auto"/>
          <w:bottom w:val="single" w:sz="4" w:space="1" w:color="auto"/>
          <w:right w:val="single" w:sz="4" w:space="4" w:color="auto"/>
        </w:pBdr>
        <w:rPr>
          <w:rFonts w:ascii="Garamond" w:hAnsi="Garamond"/>
        </w:rPr>
      </w:pPr>
      <w:r w:rsidRPr="005547A2">
        <w:rPr>
          <w:rFonts w:ascii="Garamond" w:hAnsi="Garamond"/>
        </w:rPr>
        <w:lastRenderedPageBreak/>
        <w:t xml:space="preserve">Tuesday, </w:t>
      </w:r>
      <w:r w:rsidR="004448B0" w:rsidRPr="005547A2">
        <w:rPr>
          <w:rFonts w:ascii="Garamond" w:hAnsi="Garamond"/>
        </w:rPr>
        <w:t>December 17</w:t>
      </w:r>
    </w:p>
    <w:p w:rsidR="009312A5" w:rsidRPr="005547A2" w:rsidRDefault="009E3B2D" w:rsidP="00873DCA">
      <w:pPr>
        <w:rPr>
          <w:rFonts w:ascii="Garamond" w:hAnsi="Garamond"/>
        </w:rPr>
      </w:pPr>
      <w:r w:rsidRPr="005547A2">
        <w:rPr>
          <w:rFonts w:ascii="Garamond" w:hAnsi="Garamond"/>
        </w:rPr>
        <w:tab/>
        <w:t>Discussion:</w:t>
      </w:r>
      <w:r w:rsidRPr="005547A2">
        <w:rPr>
          <w:rFonts w:ascii="Garamond" w:hAnsi="Garamond"/>
        </w:rPr>
        <w:tab/>
      </w:r>
      <w:r w:rsidR="004448B0" w:rsidRPr="005547A2">
        <w:rPr>
          <w:rFonts w:ascii="Garamond" w:hAnsi="Garamond"/>
        </w:rPr>
        <w:t>Seeing the Invisible: A Yearlong Look at NC Poverty</w:t>
      </w:r>
    </w:p>
    <w:p w:rsidR="009E3B2D" w:rsidRPr="005547A2" w:rsidRDefault="009E3B2D" w:rsidP="00873DCA">
      <w:pPr>
        <w:rPr>
          <w:rFonts w:ascii="Garamond" w:hAnsi="Garamond"/>
          <w:b/>
        </w:rPr>
      </w:pPr>
      <w:r w:rsidRPr="005547A2">
        <w:rPr>
          <w:rFonts w:ascii="Garamond" w:hAnsi="Garamond"/>
          <w:b/>
        </w:rPr>
        <w:tab/>
        <w:t>Homewo</w:t>
      </w:r>
      <w:r w:rsidR="009312A5" w:rsidRPr="005547A2">
        <w:rPr>
          <w:rFonts w:ascii="Garamond" w:hAnsi="Garamond"/>
          <w:b/>
        </w:rPr>
        <w:t>rk:</w:t>
      </w:r>
      <w:r w:rsidR="009312A5" w:rsidRPr="005547A2">
        <w:rPr>
          <w:rFonts w:ascii="Garamond" w:hAnsi="Garamond"/>
          <w:b/>
        </w:rPr>
        <w:tab/>
      </w:r>
      <w:r w:rsidR="004448B0" w:rsidRPr="005547A2">
        <w:rPr>
          <w:rFonts w:ascii="Garamond" w:hAnsi="Garamond"/>
          <w:b/>
        </w:rPr>
        <w:t>Finish previous assignment</w:t>
      </w:r>
    </w:p>
    <w:p w:rsidR="002C606B" w:rsidRPr="005547A2" w:rsidRDefault="002C606B" w:rsidP="00873DCA">
      <w:pPr>
        <w:rPr>
          <w:rFonts w:ascii="Garamond" w:hAnsi="Garamond"/>
        </w:rPr>
      </w:pPr>
    </w:p>
    <w:p w:rsidR="00101EC8" w:rsidRPr="005547A2" w:rsidRDefault="00520230" w:rsidP="00E02DAE">
      <w:pPr>
        <w:pBdr>
          <w:top w:val="single" w:sz="4" w:space="1" w:color="auto"/>
          <w:left w:val="single" w:sz="4" w:space="4" w:color="auto"/>
          <w:bottom w:val="single" w:sz="4" w:space="1" w:color="auto"/>
          <w:right w:val="single" w:sz="4" w:space="4" w:color="auto"/>
        </w:pBdr>
        <w:rPr>
          <w:rFonts w:ascii="Garamond" w:hAnsi="Garamond"/>
        </w:rPr>
      </w:pPr>
      <w:r w:rsidRPr="005547A2">
        <w:rPr>
          <w:rFonts w:ascii="Garamond" w:hAnsi="Garamond"/>
        </w:rPr>
        <w:t>Thursday</w:t>
      </w:r>
      <w:r w:rsidR="009E3B2D" w:rsidRPr="005547A2">
        <w:rPr>
          <w:rFonts w:ascii="Garamond" w:hAnsi="Garamond"/>
        </w:rPr>
        <w:t xml:space="preserve">, </w:t>
      </w:r>
      <w:r w:rsidR="004448B0" w:rsidRPr="005547A2">
        <w:rPr>
          <w:rFonts w:ascii="Garamond" w:hAnsi="Garamond"/>
        </w:rPr>
        <w:t>December 19</w:t>
      </w:r>
    </w:p>
    <w:p w:rsidR="009312A5" w:rsidRPr="005547A2" w:rsidRDefault="00101EC8" w:rsidP="004448B0">
      <w:pPr>
        <w:ind w:firstLine="720"/>
        <w:rPr>
          <w:rFonts w:ascii="Garamond" w:hAnsi="Garamond"/>
        </w:rPr>
      </w:pPr>
      <w:r w:rsidRPr="005547A2">
        <w:rPr>
          <w:rFonts w:ascii="Garamond" w:hAnsi="Garamond"/>
        </w:rPr>
        <w:t>Discussion:</w:t>
      </w:r>
      <w:r w:rsidR="009E3B2D" w:rsidRPr="005547A2">
        <w:rPr>
          <w:rFonts w:ascii="Garamond" w:hAnsi="Garamond"/>
        </w:rPr>
        <w:t xml:space="preserve"> </w:t>
      </w:r>
      <w:r w:rsidR="009312A5" w:rsidRPr="005547A2">
        <w:rPr>
          <w:rFonts w:ascii="Garamond" w:hAnsi="Garamond"/>
        </w:rPr>
        <w:tab/>
      </w:r>
      <w:r w:rsidR="004448B0" w:rsidRPr="005547A2">
        <w:rPr>
          <w:rFonts w:ascii="Garamond" w:hAnsi="Garamond"/>
        </w:rPr>
        <w:t>Documentary: Durham – A Self Portrait (take notes)</w:t>
      </w:r>
      <w:r w:rsidRPr="005547A2">
        <w:rPr>
          <w:rFonts w:ascii="Garamond" w:hAnsi="Garamond"/>
        </w:rPr>
        <w:t xml:space="preserve"> </w:t>
      </w:r>
    </w:p>
    <w:p w:rsidR="00101EC8" w:rsidRPr="005547A2" w:rsidRDefault="00101EC8" w:rsidP="004448B0">
      <w:pPr>
        <w:ind w:left="2160" w:hanging="1440"/>
        <w:rPr>
          <w:rFonts w:ascii="Garamond" w:hAnsi="Garamond"/>
          <w:b/>
        </w:rPr>
      </w:pPr>
      <w:r w:rsidRPr="005547A2">
        <w:rPr>
          <w:rFonts w:ascii="Garamond" w:hAnsi="Garamond"/>
          <w:b/>
        </w:rPr>
        <w:t>Homework:</w:t>
      </w:r>
      <w:r w:rsidRPr="005547A2">
        <w:rPr>
          <w:rFonts w:ascii="Garamond" w:hAnsi="Garamond"/>
          <w:b/>
        </w:rPr>
        <w:tab/>
      </w:r>
      <w:r w:rsidR="004448B0" w:rsidRPr="005547A2">
        <w:rPr>
          <w:rFonts w:ascii="Garamond" w:hAnsi="Garamond"/>
          <w:b/>
        </w:rPr>
        <w:t>None!</w:t>
      </w:r>
      <w:r w:rsidR="009312A5" w:rsidRPr="005547A2">
        <w:rPr>
          <w:rFonts w:ascii="Garamond" w:hAnsi="Garamond"/>
        </w:rPr>
        <w:br/>
      </w:r>
    </w:p>
    <w:p w:rsidR="00101EC8" w:rsidRPr="005547A2" w:rsidRDefault="004448B0" w:rsidP="00873DCA">
      <w:pPr>
        <w:pBdr>
          <w:top w:val="single" w:sz="4" w:space="1" w:color="auto"/>
          <w:left w:val="single" w:sz="4" w:space="4" w:color="auto"/>
          <w:bottom w:val="single" w:sz="4" w:space="1" w:color="auto"/>
          <w:right w:val="single" w:sz="4" w:space="4" w:color="auto"/>
        </w:pBdr>
        <w:rPr>
          <w:rFonts w:ascii="Garamond" w:hAnsi="Garamond"/>
        </w:rPr>
      </w:pPr>
      <w:r w:rsidRPr="005547A2">
        <w:rPr>
          <w:rFonts w:ascii="Garamond" w:hAnsi="Garamond"/>
        </w:rPr>
        <w:t>Monday, December 23 – Friday, January 3</w:t>
      </w:r>
    </w:p>
    <w:p w:rsidR="004448B0" w:rsidRPr="005547A2" w:rsidRDefault="004448B0" w:rsidP="005547A2">
      <w:pPr>
        <w:ind w:firstLine="720"/>
        <w:rPr>
          <w:rFonts w:ascii="Garamond" w:hAnsi="Garamond"/>
        </w:rPr>
      </w:pPr>
      <w:r w:rsidRPr="005547A2">
        <w:rPr>
          <w:rFonts w:ascii="Garamond" w:hAnsi="Garamond"/>
        </w:rPr>
        <w:t>NO SCHOOL – HOLIDAY BREAK</w:t>
      </w:r>
    </w:p>
    <w:p w:rsidR="00101EC8" w:rsidRPr="005547A2" w:rsidRDefault="00101EC8" w:rsidP="00873DCA">
      <w:pPr>
        <w:rPr>
          <w:rFonts w:ascii="Garamond" w:hAnsi="Garamond"/>
        </w:rPr>
      </w:pPr>
    </w:p>
    <w:p w:rsidR="00101EC8" w:rsidRPr="005547A2" w:rsidRDefault="004448B0" w:rsidP="00873DCA">
      <w:pPr>
        <w:pBdr>
          <w:top w:val="single" w:sz="4" w:space="1" w:color="auto"/>
          <w:left w:val="single" w:sz="4" w:space="4" w:color="auto"/>
          <w:bottom w:val="single" w:sz="4" w:space="1" w:color="auto"/>
          <w:right w:val="single" w:sz="4" w:space="4" w:color="auto"/>
        </w:pBdr>
        <w:rPr>
          <w:rFonts w:ascii="Garamond" w:hAnsi="Garamond"/>
        </w:rPr>
      </w:pPr>
      <w:r w:rsidRPr="005547A2">
        <w:rPr>
          <w:rFonts w:ascii="Garamond" w:hAnsi="Garamond"/>
        </w:rPr>
        <w:t>Monday, January 6</w:t>
      </w:r>
    </w:p>
    <w:p w:rsidR="00101EC8" w:rsidRPr="005547A2" w:rsidRDefault="00101EC8" w:rsidP="004448B0">
      <w:pPr>
        <w:rPr>
          <w:rFonts w:ascii="Garamond" w:hAnsi="Garamond"/>
        </w:rPr>
      </w:pPr>
      <w:r w:rsidRPr="005547A2">
        <w:rPr>
          <w:rFonts w:ascii="Garamond" w:hAnsi="Garamond"/>
        </w:rPr>
        <w:tab/>
      </w:r>
      <w:r w:rsidR="004448B0" w:rsidRPr="005547A2">
        <w:rPr>
          <w:rFonts w:ascii="Garamond" w:hAnsi="Garamond"/>
        </w:rPr>
        <w:t>Discussion</w:t>
      </w:r>
      <w:r w:rsidRPr="005547A2">
        <w:rPr>
          <w:rFonts w:ascii="Garamond" w:hAnsi="Garamond"/>
        </w:rPr>
        <w:t>:</w:t>
      </w:r>
      <w:r w:rsidRPr="005547A2">
        <w:rPr>
          <w:rFonts w:ascii="Garamond" w:hAnsi="Garamond"/>
        </w:rPr>
        <w:tab/>
      </w:r>
      <w:r w:rsidR="004448B0" w:rsidRPr="005547A2">
        <w:rPr>
          <w:rFonts w:ascii="Garamond" w:hAnsi="Garamond"/>
        </w:rPr>
        <w:t>Group Work – Laptop Cart</w:t>
      </w:r>
    </w:p>
    <w:p w:rsidR="0091694E" w:rsidRPr="005547A2" w:rsidRDefault="00101EC8" w:rsidP="00520230">
      <w:pPr>
        <w:ind w:left="2160" w:hanging="1440"/>
        <w:rPr>
          <w:rFonts w:ascii="Garamond" w:hAnsi="Garamond"/>
          <w:b/>
          <w:i/>
        </w:rPr>
      </w:pPr>
      <w:r w:rsidRPr="005547A2">
        <w:rPr>
          <w:rFonts w:ascii="Garamond" w:hAnsi="Garamond"/>
          <w:b/>
        </w:rPr>
        <w:t>Homework:</w:t>
      </w:r>
      <w:r w:rsidRPr="005547A2">
        <w:rPr>
          <w:rFonts w:ascii="Garamond" w:hAnsi="Garamond"/>
          <w:b/>
        </w:rPr>
        <w:tab/>
      </w:r>
      <w:r w:rsidR="004448B0" w:rsidRPr="005547A2">
        <w:rPr>
          <w:rFonts w:ascii="Garamond" w:hAnsi="Garamond"/>
          <w:b/>
        </w:rPr>
        <w:t>Work on project</w:t>
      </w:r>
    </w:p>
    <w:p w:rsidR="00101EC8" w:rsidRPr="005547A2" w:rsidRDefault="00101EC8" w:rsidP="00873DCA">
      <w:pPr>
        <w:rPr>
          <w:rFonts w:ascii="Garamond" w:hAnsi="Garamond"/>
        </w:rPr>
      </w:pPr>
    </w:p>
    <w:p w:rsidR="00101EC8" w:rsidRPr="005547A2" w:rsidRDefault="004448B0" w:rsidP="00873DCA">
      <w:pPr>
        <w:pBdr>
          <w:top w:val="single" w:sz="4" w:space="1" w:color="auto"/>
          <w:left w:val="single" w:sz="4" w:space="4" w:color="auto"/>
          <w:bottom w:val="single" w:sz="4" w:space="1" w:color="auto"/>
          <w:right w:val="single" w:sz="4" w:space="4" w:color="auto"/>
        </w:pBdr>
        <w:rPr>
          <w:rFonts w:ascii="Garamond" w:hAnsi="Garamond"/>
        </w:rPr>
      </w:pPr>
      <w:r w:rsidRPr="005547A2">
        <w:rPr>
          <w:rFonts w:ascii="Garamond" w:hAnsi="Garamond"/>
        </w:rPr>
        <w:t>Wednesday, January 8</w:t>
      </w:r>
    </w:p>
    <w:p w:rsidR="00101EC8" w:rsidRPr="005547A2" w:rsidRDefault="00101EC8" w:rsidP="00873DCA">
      <w:pPr>
        <w:ind w:firstLine="720"/>
        <w:rPr>
          <w:rFonts w:ascii="Garamond" w:hAnsi="Garamond"/>
        </w:rPr>
      </w:pPr>
      <w:r w:rsidRPr="005547A2">
        <w:rPr>
          <w:rFonts w:ascii="Garamond" w:hAnsi="Garamond"/>
        </w:rPr>
        <w:t>Discussion:</w:t>
      </w:r>
      <w:r w:rsidRPr="005547A2">
        <w:rPr>
          <w:rFonts w:ascii="Garamond" w:hAnsi="Garamond"/>
        </w:rPr>
        <w:tab/>
      </w:r>
      <w:r w:rsidR="004448B0" w:rsidRPr="005547A2">
        <w:rPr>
          <w:rFonts w:ascii="Garamond" w:hAnsi="Garamond"/>
        </w:rPr>
        <w:t>Group Work – Media Lab 1</w:t>
      </w:r>
    </w:p>
    <w:p w:rsidR="00186D07" w:rsidRPr="005547A2" w:rsidRDefault="00101EC8" w:rsidP="00520230">
      <w:pPr>
        <w:ind w:left="2160" w:hanging="1440"/>
        <w:rPr>
          <w:rFonts w:ascii="Garamond" w:hAnsi="Garamond"/>
          <w:b/>
        </w:rPr>
      </w:pPr>
      <w:r w:rsidRPr="005547A2">
        <w:rPr>
          <w:rFonts w:ascii="Garamond" w:hAnsi="Garamond"/>
          <w:b/>
        </w:rPr>
        <w:t>Homework:</w:t>
      </w:r>
      <w:r w:rsidRPr="005547A2">
        <w:rPr>
          <w:rFonts w:ascii="Garamond" w:hAnsi="Garamond"/>
          <w:b/>
        </w:rPr>
        <w:tab/>
      </w:r>
      <w:r w:rsidR="004448B0" w:rsidRPr="005547A2">
        <w:rPr>
          <w:rFonts w:ascii="Garamond" w:hAnsi="Garamond"/>
          <w:b/>
        </w:rPr>
        <w:t>Work on project</w:t>
      </w:r>
    </w:p>
    <w:p w:rsidR="00101EC8" w:rsidRPr="005547A2" w:rsidRDefault="00101EC8" w:rsidP="00873DCA">
      <w:pPr>
        <w:rPr>
          <w:rFonts w:ascii="Garamond" w:hAnsi="Garamond"/>
        </w:rPr>
      </w:pPr>
    </w:p>
    <w:p w:rsidR="00101EC8" w:rsidRPr="005547A2" w:rsidRDefault="004448B0" w:rsidP="00873DCA">
      <w:pPr>
        <w:pBdr>
          <w:top w:val="single" w:sz="4" w:space="1" w:color="auto"/>
          <w:left w:val="single" w:sz="4" w:space="4" w:color="auto"/>
          <w:bottom w:val="single" w:sz="4" w:space="1" w:color="auto"/>
          <w:right w:val="single" w:sz="4" w:space="4" w:color="auto"/>
        </w:pBdr>
        <w:rPr>
          <w:rFonts w:ascii="Garamond" w:hAnsi="Garamond"/>
        </w:rPr>
      </w:pPr>
      <w:r w:rsidRPr="005547A2">
        <w:rPr>
          <w:rFonts w:ascii="Garamond" w:hAnsi="Garamond"/>
        </w:rPr>
        <w:t>Friday, January 10</w:t>
      </w:r>
    </w:p>
    <w:p w:rsidR="00101EC8" w:rsidRPr="005547A2" w:rsidRDefault="00101EC8" w:rsidP="00725B0D">
      <w:pPr>
        <w:ind w:firstLine="720"/>
        <w:rPr>
          <w:rFonts w:ascii="Garamond" w:hAnsi="Garamond"/>
        </w:rPr>
      </w:pPr>
      <w:r w:rsidRPr="005547A2">
        <w:rPr>
          <w:rFonts w:ascii="Garamond" w:hAnsi="Garamond"/>
        </w:rPr>
        <w:t>Discussion:</w:t>
      </w:r>
      <w:r w:rsidRPr="005547A2">
        <w:rPr>
          <w:rFonts w:ascii="Garamond" w:hAnsi="Garamond"/>
        </w:rPr>
        <w:tab/>
      </w:r>
      <w:r w:rsidR="004448B0" w:rsidRPr="005547A2">
        <w:rPr>
          <w:rFonts w:ascii="Garamond" w:hAnsi="Garamond"/>
        </w:rPr>
        <w:t>Group Work – Dell Lab</w:t>
      </w:r>
    </w:p>
    <w:p w:rsidR="00186D07" w:rsidRPr="005547A2" w:rsidRDefault="00101EC8" w:rsidP="00520230">
      <w:pPr>
        <w:rPr>
          <w:rFonts w:ascii="Garamond" w:hAnsi="Garamond"/>
          <w:b/>
        </w:rPr>
      </w:pPr>
      <w:r w:rsidRPr="005547A2">
        <w:rPr>
          <w:rFonts w:ascii="Garamond" w:hAnsi="Garamond"/>
          <w:b/>
        </w:rPr>
        <w:tab/>
        <w:t>Homework:</w:t>
      </w:r>
      <w:r w:rsidRPr="005547A2">
        <w:rPr>
          <w:rFonts w:ascii="Garamond" w:hAnsi="Garamond"/>
          <w:b/>
        </w:rPr>
        <w:tab/>
      </w:r>
      <w:r w:rsidR="004448B0" w:rsidRPr="005547A2">
        <w:rPr>
          <w:rFonts w:ascii="Garamond" w:hAnsi="Garamond"/>
          <w:b/>
        </w:rPr>
        <w:t>Work on project</w:t>
      </w:r>
    </w:p>
    <w:p w:rsidR="00101EC8" w:rsidRPr="005547A2" w:rsidRDefault="00101EC8" w:rsidP="00935188">
      <w:pPr>
        <w:rPr>
          <w:rFonts w:ascii="Garamond" w:hAnsi="Garamond"/>
        </w:rPr>
      </w:pPr>
    </w:p>
    <w:p w:rsidR="00101EC8" w:rsidRPr="005547A2" w:rsidRDefault="004448B0" w:rsidP="00935188">
      <w:pPr>
        <w:pBdr>
          <w:top w:val="single" w:sz="4" w:space="1" w:color="auto"/>
          <w:left w:val="single" w:sz="4" w:space="4" w:color="auto"/>
          <w:bottom w:val="single" w:sz="4" w:space="1" w:color="auto"/>
          <w:right w:val="single" w:sz="4" w:space="4" w:color="auto"/>
        </w:pBdr>
        <w:rPr>
          <w:rFonts w:ascii="Garamond" w:hAnsi="Garamond"/>
        </w:rPr>
      </w:pPr>
      <w:r w:rsidRPr="005547A2">
        <w:rPr>
          <w:rFonts w:ascii="Garamond" w:hAnsi="Garamond"/>
        </w:rPr>
        <w:t>Tuesday, January 14</w:t>
      </w:r>
      <w:r w:rsidR="00D3189B" w:rsidRPr="005547A2">
        <w:rPr>
          <w:rFonts w:ascii="Garamond" w:hAnsi="Garamond"/>
        </w:rPr>
        <w:tab/>
      </w:r>
    </w:p>
    <w:p w:rsidR="00101EC8" w:rsidRPr="005547A2" w:rsidRDefault="004448B0" w:rsidP="00520230">
      <w:pPr>
        <w:ind w:left="2160" w:hanging="1440"/>
        <w:rPr>
          <w:rFonts w:ascii="Garamond" w:hAnsi="Garamond"/>
          <w:b/>
        </w:rPr>
      </w:pPr>
      <w:r w:rsidRPr="005547A2">
        <w:rPr>
          <w:rFonts w:ascii="Garamond" w:hAnsi="Garamond"/>
        </w:rPr>
        <w:t>PROJECT PRESENTATIONS</w:t>
      </w:r>
    </w:p>
    <w:p w:rsidR="00101EC8" w:rsidRPr="005547A2" w:rsidRDefault="00101EC8" w:rsidP="00873DCA">
      <w:pPr>
        <w:tabs>
          <w:tab w:val="left" w:pos="1005"/>
        </w:tabs>
        <w:rPr>
          <w:rFonts w:ascii="Garamond" w:hAnsi="Garamond"/>
        </w:rPr>
      </w:pPr>
    </w:p>
    <w:p w:rsidR="00101EC8" w:rsidRPr="005547A2" w:rsidRDefault="004448B0" w:rsidP="00873DCA">
      <w:pPr>
        <w:pBdr>
          <w:top w:val="single" w:sz="4" w:space="1" w:color="auto"/>
          <w:left w:val="single" w:sz="4" w:space="4" w:color="auto"/>
          <w:bottom w:val="single" w:sz="4" w:space="1" w:color="auto"/>
          <w:right w:val="single" w:sz="4" w:space="4" w:color="auto"/>
        </w:pBdr>
        <w:tabs>
          <w:tab w:val="left" w:pos="1005"/>
        </w:tabs>
        <w:rPr>
          <w:rFonts w:ascii="Garamond" w:hAnsi="Garamond"/>
        </w:rPr>
      </w:pPr>
      <w:r w:rsidRPr="005547A2">
        <w:rPr>
          <w:rFonts w:ascii="Garamond" w:hAnsi="Garamond"/>
        </w:rPr>
        <w:t>Thursday, January 16</w:t>
      </w:r>
    </w:p>
    <w:p w:rsidR="00101EC8" w:rsidRDefault="00486EDE" w:rsidP="00873DCA">
      <w:pPr>
        <w:tabs>
          <w:tab w:val="left" w:pos="1005"/>
        </w:tabs>
        <w:rPr>
          <w:rFonts w:ascii="Garamond" w:hAnsi="Garamond"/>
        </w:rPr>
      </w:pPr>
      <w:r>
        <w:rPr>
          <w:rFonts w:ascii="Garamond" w:hAnsi="Garamond"/>
        </w:rPr>
        <w:t xml:space="preserve">            </w:t>
      </w:r>
      <w:r w:rsidR="004448B0" w:rsidRPr="005547A2">
        <w:rPr>
          <w:rFonts w:ascii="Garamond" w:hAnsi="Garamond"/>
        </w:rPr>
        <w:t>PROJECT PRESENTATIONS</w:t>
      </w:r>
    </w:p>
    <w:p w:rsidR="00486EDE" w:rsidRDefault="00486EDE" w:rsidP="00873DCA">
      <w:pPr>
        <w:tabs>
          <w:tab w:val="left" w:pos="1005"/>
        </w:tabs>
        <w:rPr>
          <w:rFonts w:ascii="Garamond" w:hAnsi="Garamond"/>
        </w:rPr>
      </w:pPr>
    </w:p>
    <w:p w:rsidR="00486EDE" w:rsidRPr="005547A2" w:rsidRDefault="00C62A1E" w:rsidP="00873DCA">
      <w:pPr>
        <w:tabs>
          <w:tab w:val="left" w:pos="1005"/>
        </w:tabs>
        <w:rPr>
          <w:rFonts w:ascii="Garamond" w:hAnsi="Garamond"/>
        </w:rPr>
      </w:pPr>
      <w:r>
        <w:rPr>
          <w:rFonts w:ascii="Garamond" w:hAnsi="Garamond"/>
        </w:rPr>
        <w:br/>
        <w:t>NOTE: 2</w:t>
      </w:r>
      <w:r w:rsidRPr="00C62A1E">
        <w:rPr>
          <w:rFonts w:ascii="Garamond" w:hAnsi="Garamond"/>
          <w:vertAlign w:val="superscript"/>
        </w:rPr>
        <w:t>nd</w:t>
      </w:r>
      <w:r>
        <w:rPr>
          <w:rFonts w:ascii="Garamond" w:hAnsi="Garamond"/>
        </w:rPr>
        <w:t xml:space="preserve"> Quarter ends on January 17</w:t>
      </w:r>
      <w:r w:rsidRPr="00C62A1E">
        <w:rPr>
          <w:rFonts w:ascii="Garamond" w:hAnsi="Garamond"/>
          <w:vertAlign w:val="superscript"/>
        </w:rPr>
        <w:t>th</w:t>
      </w:r>
    </w:p>
    <w:p w:rsidR="004448B0" w:rsidRPr="005547A2" w:rsidRDefault="004448B0" w:rsidP="00873DCA">
      <w:pPr>
        <w:tabs>
          <w:tab w:val="left" w:pos="1005"/>
        </w:tabs>
        <w:rPr>
          <w:rFonts w:ascii="Garamond" w:hAnsi="Garamond"/>
        </w:rPr>
      </w:pPr>
    </w:p>
    <w:p w:rsidR="00101EC8" w:rsidRPr="005547A2" w:rsidRDefault="00101EC8" w:rsidP="004448B0">
      <w:pPr>
        <w:rPr>
          <w:rFonts w:ascii="Garamond" w:hAnsi="Garamond"/>
        </w:rPr>
      </w:pPr>
    </w:p>
    <w:sectPr w:rsidR="00101EC8" w:rsidRPr="005547A2" w:rsidSect="00873DCA">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4B" w:rsidRDefault="0006224B">
      <w:r>
        <w:separator/>
      </w:r>
    </w:p>
  </w:endnote>
  <w:endnote w:type="continuationSeparator" w:id="0">
    <w:p w:rsidR="0006224B" w:rsidRDefault="00062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C8" w:rsidRDefault="00101EC8" w:rsidP="00873DC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4B" w:rsidRDefault="0006224B">
      <w:r>
        <w:separator/>
      </w:r>
    </w:p>
  </w:footnote>
  <w:footnote w:type="continuationSeparator" w:id="0">
    <w:p w:rsidR="0006224B" w:rsidRDefault="00062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C8" w:rsidRPr="00486EDE" w:rsidRDefault="00486EDE" w:rsidP="004428D6">
    <w:pPr>
      <w:jc w:val="center"/>
      <w:rPr>
        <w:rFonts w:ascii="Copperplate Gothic Bold" w:hAnsi="Copperplate Gothic Bold"/>
        <w:b/>
        <w:sz w:val="28"/>
        <w:szCs w:val="28"/>
      </w:rPr>
    </w:pPr>
    <w:r w:rsidRPr="00486EDE">
      <w:rPr>
        <w:rFonts w:ascii="Copperplate Gothic Bold" w:hAnsi="Copperplate Gothic Bold"/>
        <w:b/>
        <w:sz w:val="28"/>
        <w:szCs w:val="28"/>
      </w:rPr>
      <w:t xml:space="preserve">Unit 4 – </w:t>
    </w:r>
    <w:r w:rsidR="00EB31E1" w:rsidRPr="00486EDE">
      <w:rPr>
        <w:rFonts w:ascii="Copperplate Gothic Bold" w:hAnsi="Copperplate Gothic Bold"/>
        <w:b/>
        <w:sz w:val="28"/>
        <w:szCs w:val="28"/>
      </w:rPr>
      <w:t>Poverty in North Carolina</w:t>
    </w:r>
  </w:p>
  <w:p w:rsidR="00101EC8" w:rsidRDefault="00101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5pt;height:11.45pt" o:bullet="t">
        <v:imagedata r:id="rId1" o:title=""/>
      </v:shape>
    </w:pict>
  </w:numPicBullet>
  <w:abstractNum w:abstractNumId="0">
    <w:nsid w:val="00E453B5"/>
    <w:multiLevelType w:val="hybridMultilevel"/>
    <w:tmpl w:val="102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7252E"/>
    <w:multiLevelType w:val="hybridMultilevel"/>
    <w:tmpl w:val="0E88E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45415"/>
    <w:multiLevelType w:val="hybridMultilevel"/>
    <w:tmpl w:val="60808B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AC4854"/>
    <w:multiLevelType w:val="hybridMultilevel"/>
    <w:tmpl w:val="CB74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8420B"/>
    <w:multiLevelType w:val="hybridMultilevel"/>
    <w:tmpl w:val="D4DEF4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D96596C"/>
    <w:multiLevelType w:val="hybridMultilevel"/>
    <w:tmpl w:val="0A3264F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F0C68DF"/>
    <w:multiLevelType w:val="hybridMultilevel"/>
    <w:tmpl w:val="1C4A89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DE0BE8"/>
    <w:multiLevelType w:val="hybridMultilevel"/>
    <w:tmpl w:val="0A3264F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939487B"/>
    <w:multiLevelType w:val="hybridMultilevel"/>
    <w:tmpl w:val="222A00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7C176E"/>
    <w:multiLevelType w:val="hybridMultilevel"/>
    <w:tmpl w:val="9D148F9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06745D6"/>
    <w:multiLevelType w:val="hybridMultilevel"/>
    <w:tmpl w:val="0F7C43E4"/>
    <w:lvl w:ilvl="0" w:tplc="0409000F">
      <w:start w:val="1"/>
      <w:numFmt w:val="decimal"/>
      <w:lvlText w:val="%1."/>
      <w:lvlJc w:val="left"/>
      <w:pPr>
        <w:tabs>
          <w:tab w:val="num" w:pos="3240"/>
        </w:tabs>
        <w:ind w:left="3240" w:hanging="360"/>
      </w:pPr>
      <w:rPr>
        <w:rFonts w:cs="Times New Roman"/>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start w:val="1"/>
      <w:numFmt w:val="bullet"/>
      <w:lvlText w:val=""/>
      <w:lvlJc w:val="left"/>
      <w:pPr>
        <w:tabs>
          <w:tab w:val="num" w:pos="9000"/>
        </w:tabs>
        <w:ind w:left="9000" w:hanging="360"/>
      </w:pPr>
      <w:rPr>
        <w:rFonts w:ascii="Wingdings" w:hAnsi="Wingdings" w:hint="default"/>
      </w:rPr>
    </w:lvl>
  </w:abstractNum>
  <w:abstractNum w:abstractNumId="11">
    <w:nsid w:val="228458D7"/>
    <w:multiLevelType w:val="hybridMultilevel"/>
    <w:tmpl w:val="0262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A00117"/>
    <w:multiLevelType w:val="multilevel"/>
    <w:tmpl w:val="2B0CB49A"/>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2D1537A"/>
    <w:multiLevelType w:val="hybridMultilevel"/>
    <w:tmpl w:val="7750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BE75FD"/>
    <w:multiLevelType w:val="hybridMultilevel"/>
    <w:tmpl w:val="7DAA4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A996F02"/>
    <w:multiLevelType w:val="hybridMultilevel"/>
    <w:tmpl w:val="E9563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74AAA"/>
    <w:multiLevelType w:val="hybridMultilevel"/>
    <w:tmpl w:val="27CAC9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29B152A"/>
    <w:multiLevelType w:val="hybridMultilevel"/>
    <w:tmpl w:val="32BCBFC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4333E55"/>
    <w:multiLevelType w:val="hybridMultilevel"/>
    <w:tmpl w:val="0CD6A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536C3"/>
    <w:multiLevelType w:val="hybridMultilevel"/>
    <w:tmpl w:val="264A4FF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77B34C2"/>
    <w:multiLevelType w:val="multilevel"/>
    <w:tmpl w:val="43B8589E"/>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9E12ABB"/>
    <w:multiLevelType w:val="hybridMultilevel"/>
    <w:tmpl w:val="F69C7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714A3"/>
    <w:multiLevelType w:val="hybridMultilevel"/>
    <w:tmpl w:val="F0A458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5B248F"/>
    <w:multiLevelType w:val="hybridMultilevel"/>
    <w:tmpl w:val="9B2EB3A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96E3E12"/>
    <w:multiLevelType w:val="hybridMultilevel"/>
    <w:tmpl w:val="D60622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C94185D"/>
    <w:multiLevelType w:val="hybridMultilevel"/>
    <w:tmpl w:val="D8C461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D433AA4"/>
    <w:multiLevelType w:val="hybridMultilevel"/>
    <w:tmpl w:val="C9B23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387724"/>
    <w:multiLevelType w:val="hybridMultilevel"/>
    <w:tmpl w:val="2B0CB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F135F"/>
    <w:multiLevelType w:val="hybridMultilevel"/>
    <w:tmpl w:val="CF987F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E538BA"/>
    <w:multiLevelType w:val="hybridMultilevel"/>
    <w:tmpl w:val="F4B468A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2302171"/>
    <w:multiLevelType w:val="hybridMultilevel"/>
    <w:tmpl w:val="3EC6C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FD221D7"/>
    <w:multiLevelType w:val="multilevel"/>
    <w:tmpl w:val="9B2EB3A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73014694"/>
    <w:multiLevelType w:val="hybridMultilevel"/>
    <w:tmpl w:val="A93858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01093D"/>
    <w:multiLevelType w:val="hybridMultilevel"/>
    <w:tmpl w:val="43B85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262AE1"/>
    <w:multiLevelType w:val="hybridMultilevel"/>
    <w:tmpl w:val="45B6A35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7C0E0450"/>
    <w:multiLevelType w:val="hybridMultilevel"/>
    <w:tmpl w:val="566027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23"/>
  </w:num>
  <w:num w:numId="2">
    <w:abstractNumId w:val="31"/>
  </w:num>
  <w:num w:numId="3">
    <w:abstractNumId w:val="35"/>
  </w:num>
  <w:num w:numId="4">
    <w:abstractNumId w:val="11"/>
  </w:num>
  <w:num w:numId="5">
    <w:abstractNumId w:val="28"/>
  </w:num>
  <w:num w:numId="6">
    <w:abstractNumId w:val="32"/>
  </w:num>
  <w:num w:numId="7">
    <w:abstractNumId w:val="6"/>
  </w:num>
  <w:num w:numId="8">
    <w:abstractNumId w:val="18"/>
  </w:num>
  <w:num w:numId="9">
    <w:abstractNumId w:val="27"/>
  </w:num>
  <w:num w:numId="10">
    <w:abstractNumId w:val="2"/>
  </w:num>
  <w:num w:numId="11">
    <w:abstractNumId w:val="12"/>
  </w:num>
  <w:num w:numId="12">
    <w:abstractNumId w:val="33"/>
  </w:num>
  <w:num w:numId="13">
    <w:abstractNumId w:val="20"/>
  </w:num>
  <w:num w:numId="14">
    <w:abstractNumId w:val="21"/>
  </w:num>
  <w:num w:numId="15">
    <w:abstractNumId w:val="26"/>
  </w:num>
  <w:num w:numId="16">
    <w:abstractNumId w:val="0"/>
  </w:num>
  <w:num w:numId="17">
    <w:abstractNumId w:val="30"/>
  </w:num>
  <w:num w:numId="18">
    <w:abstractNumId w:va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34"/>
  </w:num>
  <w:num w:numId="21">
    <w:abstractNumId w:val="19"/>
  </w:num>
  <w:num w:numId="22">
    <w:abstractNumId w:val="25"/>
  </w:num>
  <w:num w:numId="23">
    <w:abstractNumId w:val="29"/>
  </w:num>
  <w:num w:numId="24">
    <w:abstractNumId w:val="7"/>
  </w:num>
  <w:num w:numId="25">
    <w:abstractNumId w:val="5"/>
  </w:num>
  <w:num w:numId="26">
    <w:abstractNumId w:val="16"/>
  </w:num>
  <w:num w:numId="27">
    <w:abstractNumId w:val="17"/>
  </w:num>
  <w:num w:numId="28">
    <w:abstractNumId w:val="4"/>
  </w:num>
  <w:num w:numId="29">
    <w:abstractNumId w:val="24"/>
  </w:num>
  <w:num w:numId="30">
    <w:abstractNumId w:val="14"/>
  </w:num>
  <w:num w:numId="31">
    <w:abstractNumId w:val="9"/>
  </w:num>
  <w:num w:numId="32">
    <w:abstractNumId w:val="13"/>
  </w:num>
  <w:num w:numId="33">
    <w:abstractNumId w:val="3"/>
  </w:num>
  <w:num w:numId="34">
    <w:abstractNumId w:val="15"/>
  </w:num>
  <w:num w:numId="35">
    <w:abstractNumId w:val="2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F2"/>
    <w:rsid w:val="00011EDB"/>
    <w:rsid w:val="0006224B"/>
    <w:rsid w:val="000D274D"/>
    <w:rsid w:val="00101EC8"/>
    <w:rsid w:val="001042B3"/>
    <w:rsid w:val="0010657C"/>
    <w:rsid w:val="001250F2"/>
    <w:rsid w:val="00125350"/>
    <w:rsid w:val="0013547A"/>
    <w:rsid w:val="00186D07"/>
    <w:rsid w:val="001C46DA"/>
    <w:rsid w:val="001D531A"/>
    <w:rsid w:val="001F2AE8"/>
    <w:rsid w:val="00201A1E"/>
    <w:rsid w:val="00244DE0"/>
    <w:rsid w:val="00260EE5"/>
    <w:rsid w:val="00286639"/>
    <w:rsid w:val="002C606B"/>
    <w:rsid w:val="002F19DF"/>
    <w:rsid w:val="003073DD"/>
    <w:rsid w:val="003325E1"/>
    <w:rsid w:val="00334CB9"/>
    <w:rsid w:val="003C77C6"/>
    <w:rsid w:val="003E1C40"/>
    <w:rsid w:val="004059D5"/>
    <w:rsid w:val="004428D6"/>
    <w:rsid w:val="004448B0"/>
    <w:rsid w:val="00464E12"/>
    <w:rsid w:val="00486EDE"/>
    <w:rsid w:val="0049771A"/>
    <w:rsid w:val="004C68FB"/>
    <w:rsid w:val="00520230"/>
    <w:rsid w:val="00531435"/>
    <w:rsid w:val="005547A2"/>
    <w:rsid w:val="005A758E"/>
    <w:rsid w:val="005C7754"/>
    <w:rsid w:val="005C7874"/>
    <w:rsid w:val="005F4A11"/>
    <w:rsid w:val="006107C9"/>
    <w:rsid w:val="00657D63"/>
    <w:rsid w:val="006A57A1"/>
    <w:rsid w:val="006F3138"/>
    <w:rsid w:val="00725B0D"/>
    <w:rsid w:val="0077075F"/>
    <w:rsid w:val="00786DBD"/>
    <w:rsid w:val="00873DCA"/>
    <w:rsid w:val="008C5FF7"/>
    <w:rsid w:val="008E16C7"/>
    <w:rsid w:val="0091694E"/>
    <w:rsid w:val="00921D91"/>
    <w:rsid w:val="009312A5"/>
    <w:rsid w:val="00935188"/>
    <w:rsid w:val="00974358"/>
    <w:rsid w:val="009D532B"/>
    <w:rsid w:val="009E3B2D"/>
    <w:rsid w:val="009E73AA"/>
    <w:rsid w:val="00A23013"/>
    <w:rsid w:val="00A85F61"/>
    <w:rsid w:val="00AD7E9E"/>
    <w:rsid w:val="00B701B9"/>
    <w:rsid w:val="00B70839"/>
    <w:rsid w:val="00B74F6D"/>
    <w:rsid w:val="00C257F8"/>
    <w:rsid w:val="00C62A1E"/>
    <w:rsid w:val="00CB2111"/>
    <w:rsid w:val="00CD167C"/>
    <w:rsid w:val="00D1012D"/>
    <w:rsid w:val="00D3189B"/>
    <w:rsid w:val="00D5342F"/>
    <w:rsid w:val="00D80F45"/>
    <w:rsid w:val="00DE332F"/>
    <w:rsid w:val="00E02DAE"/>
    <w:rsid w:val="00E774B0"/>
    <w:rsid w:val="00EA66A2"/>
    <w:rsid w:val="00EB31E1"/>
    <w:rsid w:val="00ED7A0D"/>
    <w:rsid w:val="00F0771A"/>
    <w:rsid w:val="00F30784"/>
    <w:rsid w:val="00F3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7439D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1401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14019"/>
    <w:rPr>
      <w:sz w:val="24"/>
      <w:szCs w:val="24"/>
    </w:rPr>
  </w:style>
  <w:style w:type="paragraph" w:customStyle="1" w:styleId="FreeForm">
    <w:name w:val="Free Form"/>
    <w:rsid w:val="00B701B9"/>
    <w:rPr>
      <w:rFonts w:ascii="Helvetica" w:hAnsi="Helvetica"/>
      <w:color w:val="000000"/>
      <w:sz w:val="24"/>
    </w:rPr>
  </w:style>
  <w:style w:type="paragraph" w:styleId="BalloonText">
    <w:name w:val="Balloon Text"/>
    <w:basedOn w:val="Normal"/>
    <w:link w:val="BalloonTextChar"/>
    <w:rsid w:val="009E3B2D"/>
    <w:rPr>
      <w:rFonts w:ascii="Tahoma" w:hAnsi="Tahoma" w:cs="Tahoma"/>
      <w:sz w:val="16"/>
      <w:szCs w:val="16"/>
    </w:rPr>
  </w:style>
  <w:style w:type="character" w:customStyle="1" w:styleId="BalloonTextChar">
    <w:name w:val="Balloon Text Char"/>
    <w:basedOn w:val="DefaultParagraphFont"/>
    <w:link w:val="BalloonText"/>
    <w:rsid w:val="009E3B2D"/>
    <w:rPr>
      <w:rFonts w:ascii="Tahoma" w:hAnsi="Tahoma" w:cs="Tahoma"/>
      <w:sz w:val="16"/>
      <w:szCs w:val="16"/>
    </w:rPr>
  </w:style>
  <w:style w:type="paragraph" w:styleId="ListParagraph">
    <w:name w:val="List Paragraph"/>
    <w:basedOn w:val="Normal"/>
    <w:uiPriority w:val="34"/>
    <w:qFormat/>
    <w:rsid w:val="00DE3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14019"/>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14019"/>
    <w:rPr>
      <w:sz w:val="24"/>
      <w:szCs w:val="24"/>
    </w:rPr>
  </w:style>
  <w:style w:type="paragraph" w:customStyle="1" w:styleId="FreeForm">
    <w:name w:val="Free Form"/>
    <w:rsid w:val="00B701B9"/>
    <w:rPr>
      <w:rFonts w:ascii="Helvetica" w:hAnsi="Helvetica"/>
      <w:color w:val="000000"/>
      <w:sz w:val="24"/>
    </w:rPr>
  </w:style>
  <w:style w:type="paragraph" w:styleId="BalloonText">
    <w:name w:val="Balloon Text"/>
    <w:basedOn w:val="Normal"/>
    <w:link w:val="BalloonTextChar"/>
    <w:rsid w:val="009E3B2D"/>
    <w:rPr>
      <w:rFonts w:ascii="Tahoma" w:hAnsi="Tahoma" w:cs="Tahoma"/>
      <w:sz w:val="16"/>
      <w:szCs w:val="16"/>
    </w:rPr>
  </w:style>
  <w:style w:type="character" w:customStyle="1" w:styleId="BalloonTextChar">
    <w:name w:val="Balloon Text Char"/>
    <w:basedOn w:val="DefaultParagraphFont"/>
    <w:link w:val="BalloonText"/>
    <w:rsid w:val="009E3B2D"/>
    <w:rPr>
      <w:rFonts w:ascii="Tahoma" w:hAnsi="Tahoma" w:cs="Tahoma"/>
      <w:sz w:val="16"/>
      <w:szCs w:val="16"/>
    </w:rPr>
  </w:style>
  <w:style w:type="paragraph" w:styleId="ListParagraph">
    <w:name w:val="List Paragraph"/>
    <w:basedOn w:val="Normal"/>
    <w:uiPriority w:val="34"/>
    <w:qFormat/>
    <w:rsid w:val="00DE3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53091">
      <w:marLeft w:val="0"/>
      <w:marRight w:val="0"/>
      <w:marTop w:val="0"/>
      <w:marBottom w:val="0"/>
      <w:divBdr>
        <w:top w:val="none" w:sz="0" w:space="0" w:color="auto"/>
        <w:left w:val="none" w:sz="0" w:space="0" w:color="auto"/>
        <w:bottom w:val="none" w:sz="0" w:space="0" w:color="auto"/>
        <w:right w:val="none" w:sz="0" w:space="0" w:color="auto"/>
      </w:divBdr>
    </w:div>
    <w:div w:id="184740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Tuesday – January 26th</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 January 26th</dc:title>
  <dc:creator>brian_mcdonald</dc:creator>
  <cp:lastModifiedBy>Asus</cp:lastModifiedBy>
  <cp:revision>3</cp:revision>
  <cp:lastPrinted>2017-10-20T13:18:00Z</cp:lastPrinted>
  <dcterms:created xsi:type="dcterms:W3CDTF">2019-12-13T01:19:00Z</dcterms:created>
  <dcterms:modified xsi:type="dcterms:W3CDTF">2019-12-13T01:31:00Z</dcterms:modified>
</cp:coreProperties>
</file>