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BB" w:rsidRPr="009528A0" w:rsidRDefault="00E87B30" w:rsidP="009528A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9528A0">
        <w:rPr>
          <w:rFonts w:ascii="Garamond" w:hAnsi="Garamond"/>
          <w:b/>
          <w:sz w:val="24"/>
          <w:szCs w:val="24"/>
          <w:u w:val="single"/>
        </w:rPr>
        <w:t>AP GOVERNMENT: Three Branches of Government Review</w:t>
      </w:r>
    </w:p>
    <w:p w:rsidR="00E87B30" w:rsidRPr="009528A0" w:rsidRDefault="00E87B30">
      <w:pPr>
        <w:rPr>
          <w:rFonts w:ascii="Garamond" w:hAnsi="Garamond"/>
          <w:i/>
          <w:sz w:val="24"/>
          <w:szCs w:val="24"/>
        </w:rPr>
      </w:pPr>
      <w:r w:rsidRPr="009528A0">
        <w:rPr>
          <w:rFonts w:ascii="Garamond" w:hAnsi="Garamond"/>
          <w:i/>
          <w:sz w:val="24"/>
          <w:szCs w:val="24"/>
        </w:rPr>
        <w:t xml:space="preserve">Directions: With your partner, and using your textbook only when necessary, answer the following questions. It is imperative that you take this seriously. With </w:t>
      </w:r>
      <w:r w:rsidR="009528A0" w:rsidRPr="009528A0">
        <w:rPr>
          <w:rFonts w:ascii="Garamond" w:hAnsi="Garamond"/>
          <w:i/>
          <w:sz w:val="24"/>
          <w:szCs w:val="24"/>
        </w:rPr>
        <w:t>the “Institutions of Government” making up 35-45% of the multiple choice questions, it is imperative that you have a full understanding of this material</w:t>
      </w:r>
      <w:r w:rsidR="009528A0">
        <w:rPr>
          <w:rFonts w:ascii="Garamond" w:hAnsi="Garamond"/>
          <w:i/>
          <w:sz w:val="24"/>
          <w:szCs w:val="24"/>
        </w:rPr>
        <w:t xml:space="preserve">. You should spend approximately 5 minutes on EACH question. Remaining time should be spent on previous materials from class this week (term list, presidential characteristics, </w:t>
      </w:r>
      <w:proofErr w:type="spellStart"/>
      <w:r w:rsidR="009528A0">
        <w:rPr>
          <w:rFonts w:ascii="Garamond" w:hAnsi="Garamond"/>
          <w:i/>
          <w:sz w:val="24"/>
          <w:szCs w:val="24"/>
        </w:rPr>
        <w:t>etc</w:t>
      </w:r>
      <w:proofErr w:type="spellEnd"/>
      <w:r w:rsidR="009528A0">
        <w:rPr>
          <w:rFonts w:ascii="Garamond" w:hAnsi="Garamond"/>
          <w:i/>
          <w:sz w:val="24"/>
          <w:szCs w:val="24"/>
        </w:rPr>
        <w:t>).</w:t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Describe the constitutional provisions that define Congress.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 xml:space="preserve">Analyze the ability of members of Congress to represent their </w:t>
      </w:r>
      <w:r w:rsidR="009528A0" w:rsidRPr="009528A0">
        <w:rPr>
          <w:rFonts w:ascii="Garamond" w:hAnsi="Garamond"/>
        </w:rPr>
        <w:t>constituents</w:t>
      </w:r>
      <w:r w:rsidRPr="009528A0">
        <w:rPr>
          <w:rFonts w:ascii="Garamond" w:hAnsi="Garamond"/>
        </w:rPr>
        <w:t>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Describe how incumbency and redistricting help members of Congress to stay in office.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 xml:space="preserve">Assess the role of leaders, political parties, and </w:t>
      </w:r>
      <w:r w:rsidR="009528A0" w:rsidRPr="009528A0">
        <w:rPr>
          <w:rFonts w:ascii="Garamond" w:hAnsi="Garamond"/>
        </w:rPr>
        <w:t>committees</w:t>
      </w:r>
      <w:r w:rsidRPr="009528A0">
        <w:rPr>
          <w:rFonts w:ascii="Garamond" w:hAnsi="Garamond"/>
        </w:rPr>
        <w:t xml:space="preserve"> in Congress.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Describe the powers of Congress.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Describe the factors that influence how members of Congress make decisions.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 xml:space="preserve">Describe the constitutional </w:t>
      </w:r>
      <w:r w:rsidR="009528A0" w:rsidRPr="009528A0">
        <w:rPr>
          <w:rFonts w:ascii="Garamond" w:hAnsi="Garamond"/>
        </w:rPr>
        <w:t>provisions</w:t>
      </w:r>
      <w:r w:rsidRPr="009528A0">
        <w:rPr>
          <w:rFonts w:ascii="Garamond" w:hAnsi="Garamond"/>
        </w:rPr>
        <w:t xml:space="preserve"> that provide the roots of the American </w:t>
      </w:r>
      <w:r w:rsidR="009528A0" w:rsidRPr="009528A0">
        <w:rPr>
          <w:rFonts w:ascii="Garamond" w:hAnsi="Garamond"/>
        </w:rPr>
        <w:t>presidency</w:t>
      </w:r>
      <w:r w:rsidRPr="009528A0">
        <w:rPr>
          <w:rFonts w:ascii="Garamond" w:hAnsi="Garamond"/>
        </w:rPr>
        <w:t>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Identify the roles and responsibilities of the president under the Constitution.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Trace the expansion of presidential power.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Describe the organization and functions of the Executive Office of the President.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Outline the development of the federal bureaucracy.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Describe how the federal bureaucracy is organized and staffed.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Identify the roles and responsibilities of the federal bureaucracy.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Identify the means of controlling the federal bureaucracy.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Describe the constitutional foundations of the federal judiciary and judicial review.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Describe the structure of the federal judiciary.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Outline the criteria for nominating and the process of approving federal judges and Supreme Court justices.</w:t>
      </w:r>
      <w:r w:rsidR="009528A0">
        <w:rPr>
          <w:rFonts w:ascii="Garamond" w:hAnsi="Garamond"/>
        </w:rPr>
        <w:br/>
      </w:r>
    </w:p>
    <w:p w:rsidR="00E87B30" w:rsidRPr="009528A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Outline the process by which the Supreme Court makes decisions and the factors that influence judicial decision making.</w:t>
      </w:r>
      <w:r w:rsidR="009528A0">
        <w:rPr>
          <w:rFonts w:ascii="Garamond" w:hAnsi="Garamond"/>
        </w:rPr>
        <w:br/>
      </w:r>
    </w:p>
    <w:p w:rsidR="00E87B30" w:rsidRDefault="00E87B3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528A0">
        <w:rPr>
          <w:rFonts w:ascii="Garamond" w:hAnsi="Garamond"/>
        </w:rPr>
        <w:t>Evaluate the role of the Supreme Court in national policy making.</w:t>
      </w:r>
      <w:r w:rsidR="009528A0">
        <w:rPr>
          <w:rFonts w:ascii="Garamond" w:hAnsi="Garamond"/>
        </w:rPr>
        <w:br/>
      </w:r>
    </w:p>
    <w:p w:rsidR="009528A0" w:rsidRPr="009528A0" w:rsidRDefault="009528A0" w:rsidP="009528A0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Describe the relationship between the Congress, President, and the Supreme Court.</w:t>
      </w:r>
    </w:p>
    <w:p w:rsidR="00E87B30" w:rsidRDefault="00E87B30" w:rsidP="00E87B30"/>
    <w:p w:rsidR="00E87B30" w:rsidRPr="00E87B30" w:rsidRDefault="00E87B30" w:rsidP="009528A0">
      <w:bookmarkStart w:id="0" w:name="_GoBack"/>
      <w:bookmarkEnd w:id="0"/>
    </w:p>
    <w:sectPr w:rsidR="00E87B30" w:rsidRPr="00E87B30" w:rsidSect="00952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1E2"/>
    <w:multiLevelType w:val="hybridMultilevel"/>
    <w:tmpl w:val="25E65862"/>
    <w:lvl w:ilvl="0" w:tplc="287EF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6C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C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0E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4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5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8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6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15344"/>
    <w:multiLevelType w:val="hybridMultilevel"/>
    <w:tmpl w:val="4118A552"/>
    <w:lvl w:ilvl="0" w:tplc="BBC6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02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60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C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6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4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4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28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4E3C58"/>
    <w:multiLevelType w:val="hybridMultilevel"/>
    <w:tmpl w:val="77AC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1B1E"/>
    <w:multiLevelType w:val="hybridMultilevel"/>
    <w:tmpl w:val="2DD47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71"/>
    <w:rsid w:val="001606BB"/>
    <w:rsid w:val="00445071"/>
    <w:rsid w:val="009528A0"/>
    <w:rsid w:val="00E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2018-04-30T15:37:00Z</dcterms:created>
  <dcterms:modified xsi:type="dcterms:W3CDTF">2018-04-30T16:14:00Z</dcterms:modified>
</cp:coreProperties>
</file>